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3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667570">
      <w:pPr>
        <w:pStyle w:val="IVInhoud"/>
      </w:pPr>
      <w:r>
        <w:br w:type="page"/>
      </w:r>
    </w:p>
    <w:p w:rsidR="00DF3311" w:rsidRDefault="00DF3311">
      <w:pPr>
        <w:pStyle w:val="IVInhoud"/>
      </w:pPr>
    </w:p>
    <w:p w:rsidR="00BE516B" w:rsidRDefault="00BE516B">
      <w:pPr>
        <w:pStyle w:val="IVInhoud"/>
        <w:sectPr w:rsidR="00BE516B">
          <w:footerReference w:type="even" r:id="rId8"/>
          <w:footerReference w:type="default" r:id="rId9"/>
          <w:pgSz w:w="11907" w:h="16839" w:code="9"/>
          <w:pgMar w:top="907" w:right="907" w:bottom="1361" w:left="1361" w:header="680" w:footer="454" w:gutter="454"/>
          <w:pgNumType w:start="2"/>
          <w:cols w:space="454"/>
          <w:docGrid w:linePitch="360"/>
        </w:sectPr>
      </w:pPr>
    </w:p>
    <w:p w:rsidR="003F62DA" w:rsidRDefault="003F62DA">
      <w:pPr>
        <w:pStyle w:val="IVInhoud"/>
      </w:pPr>
    </w:p>
    <w:p w:rsidR="003F62DA" w:rsidRDefault="003F62DA">
      <w:pPr>
        <w:pStyle w:val="IVInhoud"/>
      </w:pPr>
    </w:p>
    <w:p w:rsidR="003F62DA" w:rsidRDefault="003F62DA">
      <w:pPr>
        <w:pStyle w:val="IVInhoud"/>
      </w:pPr>
    </w:p>
    <w:p w:rsidR="003F62DA" w:rsidRDefault="00667570">
      <w:pPr>
        <w:pStyle w:val="IVInhoud"/>
        <w:ind w:left="900"/>
        <w:rPr>
          <w:rFonts w:ascii="Tiresias LPfont" w:hAnsi="Tiresias LPfont"/>
        </w:rPr>
      </w:pPr>
      <w:r>
        <w:rPr>
          <w:rFonts w:ascii="Tiresias LPfont" w:hAnsi="Tiresias LPfont"/>
        </w:rPr>
        <w:t xml:space="preserve">INFOVISIE MAGAZIEN - </w:t>
      </w:r>
      <w:r w:rsidR="009B4EE7">
        <w:rPr>
          <w:rFonts w:ascii="Tiresias LPfont" w:hAnsi="Tiresias LPfont"/>
        </w:rPr>
        <w:t>juni</w:t>
      </w:r>
      <w:r>
        <w:rPr>
          <w:rFonts w:ascii="Tiresias LPfont" w:hAnsi="Tiresias LPfont"/>
        </w:rPr>
        <w:t xml:space="preserve"> </w:t>
      </w:r>
      <w:r w:rsidR="009B4EE7">
        <w:rPr>
          <w:rFonts w:ascii="Tiresias LPfont" w:hAnsi="Tiresias LPfont"/>
        </w:rPr>
        <w:t>2012</w:t>
      </w:r>
      <w:r>
        <w:rPr>
          <w:rFonts w:ascii="Tiresias LPfont" w:hAnsi="Tiresias LPfont"/>
        </w:rPr>
        <w:t xml:space="preserve"> - JAARGANG </w:t>
      </w:r>
      <w:r w:rsidR="009B4EE7">
        <w:rPr>
          <w:rFonts w:ascii="Tiresias LPfont" w:hAnsi="Tiresias LPfont"/>
        </w:rPr>
        <w:t>26</w:t>
      </w:r>
    </w:p>
    <w:p w:rsidR="003F62DA" w:rsidRDefault="003F62DA">
      <w:pPr>
        <w:pStyle w:val="IVInhoud"/>
        <w:ind w:left="900"/>
      </w:pPr>
    </w:p>
    <w:p w:rsidR="003F62DA" w:rsidRDefault="00667570">
      <w:pPr>
        <w:pStyle w:val="IVInhoud"/>
        <w:tabs>
          <w:tab w:val="clear" w:pos="9072"/>
          <w:tab w:val="right" w:leader="dot" w:pos="7700"/>
        </w:tabs>
        <w:ind w:left="900"/>
      </w:pPr>
      <w:r>
        <w:rPr>
          <w:rFonts w:ascii="Tiresias LPfont" w:hAnsi="Tiresias LPfont"/>
        </w:rPr>
        <w:t>Inhoud</w:t>
      </w:r>
      <w:r>
        <w:tab/>
      </w:r>
      <w:r w:rsidR="00B35BC8">
        <w:t>03</w:t>
      </w:r>
    </w:p>
    <w:p w:rsidR="003F62DA" w:rsidRDefault="00667570">
      <w:pPr>
        <w:pStyle w:val="IVInhoud"/>
        <w:tabs>
          <w:tab w:val="clear" w:pos="9072"/>
          <w:tab w:val="right" w:leader="dot" w:pos="7700"/>
        </w:tabs>
        <w:ind w:left="900"/>
      </w:pPr>
      <w:r>
        <w:rPr>
          <w:rFonts w:ascii="Tiresias LPfont" w:hAnsi="Tiresias LPfont"/>
        </w:rPr>
        <w:t>Voorwoord</w:t>
      </w:r>
      <w:r>
        <w:tab/>
      </w:r>
      <w:r w:rsidR="00B35BC8">
        <w:t>05</w:t>
      </w:r>
    </w:p>
    <w:p w:rsidR="003F62DA" w:rsidRDefault="00667570">
      <w:pPr>
        <w:pStyle w:val="IVInhoud"/>
        <w:tabs>
          <w:tab w:val="clear" w:pos="9072"/>
          <w:tab w:val="right" w:leader="dot" w:pos="7700"/>
        </w:tabs>
        <w:ind w:left="900"/>
      </w:pPr>
      <w:r>
        <w:rPr>
          <w:rFonts w:ascii="Tiresias LPfont" w:hAnsi="Tiresias LPfont"/>
        </w:rPr>
        <w:t>Update-info</w:t>
      </w:r>
      <w:r>
        <w:tab/>
      </w:r>
      <w:r w:rsidR="00B35BC8">
        <w:t>06</w:t>
      </w:r>
    </w:p>
    <w:p w:rsidR="003F62DA" w:rsidRDefault="00667570">
      <w:pPr>
        <w:pStyle w:val="IVInhoud"/>
        <w:tabs>
          <w:tab w:val="clear" w:pos="9072"/>
          <w:tab w:val="right" w:leader="dot" w:pos="7700"/>
        </w:tabs>
        <w:ind w:left="900"/>
        <w:rPr>
          <w:rFonts w:ascii="Tiresias LPfont" w:hAnsi="Tiresias LPfont"/>
        </w:rPr>
      </w:pPr>
      <w:r>
        <w:rPr>
          <w:rFonts w:ascii="Tiresias LPfont" w:hAnsi="Tiresias LPfont"/>
        </w:rPr>
        <w:t>Artikels</w:t>
      </w:r>
    </w:p>
    <w:p w:rsidR="003F62DA" w:rsidRDefault="00B35BC8">
      <w:pPr>
        <w:pStyle w:val="IVInhoud"/>
        <w:tabs>
          <w:tab w:val="clear" w:pos="9072"/>
          <w:tab w:val="right" w:leader="dot" w:pos="7700"/>
        </w:tabs>
        <w:ind w:left="1400"/>
      </w:pPr>
      <w:r>
        <w:t>De senioren-gsm, adequaat hulpmiddel?</w:t>
      </w:r>
      <w:r w:rsidR="00667570">
        <w:tab/>
      </w:r>
      <w:r>
        <w:t>11</w:t>
      </w:r>
    </w:p>
    <w:p w:rsidR="003F62DA" w:rsidRDefault="00F572A8">
      <w:pPr>
        <w:pStyle w:val="IVInhoud"/>
        <w:tabs>
          <w:tab w:val="clear" w:pos="9072"/>
          <w:tab w:val="right" w:leader="dot" w:pos="7700"/>
        </w:tabs>
        <w:ind w:left="1400"/>
      </w:pPr>
      <w:r>
        <w:t>Voorleesloepen en voorleestoestellen</w:t>
      </w:r>
      <w:r w:rsidR="00667570">
        <w:tab/>
      </w:r>
      <w:r w:rsidR="00B35BC8">
        <w:t>20</w:t>
      </w:r>
    </w:p>
    <w:p w:rsidR="001E39ED" w:rsidRDefault="00B35BC8" w:rsidP="001E39ED">
      <w:pPr>
        <w:pStyle w:val="IVInhoud"/>
        <w:tabs>
          <w:tab w:val="clear" w:pos="9072"/>
          <w:tab w:val="right" w:leader="dot" w:pos="7700"/>
        </w:tabs>
        <w:ind w:left="1400"/>
      </w:pPr>
      <w:r>
        <w:t xml:space="preserve">De nieuwe Vlaamse </w:t>
      </w:r>
      <w:proofErr w:type="spellStart"/>
      <w:r>
        <w:t>Wiscundecode</w:t>
      </w:r>
      <w:proofErr w:type="spellEnd"/>
      <w:r w:rsidR="001E39ED">
        <w:tab/>
      </w:r>
      <w:r>
        <w:t>24</w:t>
      </w:r>
    </w:p>
    <w:p w:rsidR="003F62DA" w:rsidRDefault="001F175D">
      <w:pPr>
        <w:pStyle w:val="IVInhoud"/>
        <w:tabs>
          <w:tab w:val="clear" w:pos="9072"/>
          <w:tab w:val="right" w:leader="dot" w:pos="7700"/>
        </w:tabs>
        <w:ind w:left="1400"/>
      </w:pPr>
      <w:r>
        <w:t>De zoektocht naar een goed hulpmiddel</w:t>
      </w:r>
      <w:r w:rsidR="00667570">
        <w:tab/>
      </w:r>
      <w:r w:rsidR="00B35BC8">
        <w:t>32</w:t>
      </w:r>
    </w:p>
    <w:p w:rsidR="003F62DA" w:rsidRDefault="001E39ED">
      <w:pPr>
        <w:pStyle w:val="IVInhoud"/>
        <w:tabs>
          <w:tab w:val="clear" w:pos="9072"/>
          <w:tab w:val="right" w:leader="dot" w:pos="7700"/>
        </w:tabs>
        <w:ind w:left="1400"/>
      </w:pPr>
      <w:r>
        <w:t>Internet voor iedereen</w:t>
      </w:r>
      <w:r w:rsidR="00667570">
        <w:tab/>
      </w:r>
      <w:r w:rsidR="00B35BC8">
        <w:t>35</w:t>
      </w:r>
    </w:p>
    <w:p w:rsidR="003F62DA" w:rsidRDefault="001F175D">
      <w:pPr>
        <w:pStyle w:val="IVInhoud"/>
        <w:tabs>
          <w:tab w:val="clear" w:pos="9072"/>
          <w:tab w:val="right" w:leader="dot" w:pos="7700"/>
        </w:tabs>
        <w:ind w:left="1400"/>
      </w:pPr>
      <w:r>
        <w:t>Ziezo-beurs</w:t>
      </w:r>
      <w:r w:rsidR="00667570">
        <w:tab/>
      </w:r>
      <w:r w:rsidR="00B35BC8">
        <w:t>37</w:t>
      </w:r>
    </w:p>
    <w:p w:rsidR="003F62DA" w:rsidRDefault="00667570">
      <w:pPr>
        <w:pStyle w:val="IVInhoud"/>
        <w:tabs>
          <w:tab w:val="clear" w:pos="9072"/>
          <w:tab w:val="right" w:leader="dot" w:pos="7700"/>
        </w:tabs>
        <w:ind w:left="900"/>
      </w:pPr>
      <w:r>
        <w:rPr>
          <w:rFonts w:ascii="Tiresias LPfont" w:hAnsi="Tiresias LPfont"/>
        </w:rPr>
        <w:t>Agenda</w:t>
      </w:r>
      <w:r>
        <w:tab/>
      </w:r>
      <w:r w:rsidR="003D6DAE">
        <w:t>39</w:t>
      </w:r>
    </w:p>
    <w:p w:rsidR="003F62DA" w:rsidRDefault="00667570">
      <w:pPr>
        <w:pStyle w:val="IVInhoud"/>
        <w:tabs>
          <w:tab w:val="clear" w:pos="9072"/>
          <w:tab w:val="right" w:leader="dot" w:pos="7700"/>
        </w:tabs>
        <w:ind w:left="900"/>
        <w:rPr>
          <w:rFonts w:ascii="Tiresias LPfont" w:hAnsi="Tiresias LPfont"/>
        </w:rPr>
      </w:pPr>
      <w:r>
        <w:rPr>
          <w:rFonts w:ascii="Tiresias LPfont" w:hAnsi="Tiresias LPfont"/>
        </w:rPr>
        <w:t>Technische fiches</w:t>
      </w:r>
    </w:p>
    <w:p w:rsidR="003F62DA" w:rsidRDefault="003D6DAE">
      <w:pPr>
        <w:pStyle w:val="IVInhoud"/>
        <w:tabs>
          <w:tab w:val="clear" w:pos="9072"/>
          <w:tab w:val="right" w:leader="dot" w:pos="7700"/>
        </w:tabs>
        <w:ind w:left="1300"/>
      </w:pPr>
      <w:r>
        <w:t>Beeldschermloepen</w:t>
      </w:r>
    </w:p>
    <w:p w:rsidR="003F62DA" w:rsidRDefault="003D6DAE">
      <w:pPr>
        <w:pStyle w:val="IVInhoud"/>
        <w:tabs>
          <w:tab w:val="clear" w:pos="9072"/>
          <w:tab w:val="right" w:leader="dot" w:pos="7700"/>
        </w:tabs>
        <w:ind w:left="1700"/>
      </w:pPr>
      <w:r>
        <w:t xml:space="preserve">Crystal + / </w:t>
      </w:r>
      <w:proofErr w:type="spellStart"/>
      <w:r>
        <w:t>Magnilink</w:t>
      </w:r>
      <w:proofErr w:type="spellEnd"/>
      <w:r>
        <w:t xml:space="preserve"> </w:t>
      </w:r>
      <w:proofErr w:type="spellStart"/>
      <w:r>
        <w:t>Visus</w:t>
      </w:r>
      <w:proofErr w:type="spellEnd"/>
      <w:r>
        <w:t xml:space="preserve"> 3,4</w:t>
      </w:r>
      <w:r w:rsidR="00667570">
        <w:tab/>
      </w:r>
      <w:r>
        <w:t>43</w:t>
      </w:r>
    </w:p>
    <w:p w:rsidR="003F62DA" w:rsidRPr="003E0739" w:rsidRDefault="003D6DAE">
      <w:pPr>
        <w:pStyle w:val="IVInhoud"/>
        <w:tabs>
          <w:tab w:val="clear" w:pos="9072"/>
          <w:tab w:val="right" w:leader="dot" w:pos="7700"/>
        </w:tabs>
        <w:ind w:left="1700"/>
        <w:rPr>
          <w:lang w:val="en-US"/>
        </w:rPr>
      </w:pPr>
      <w:r w:rsidRPr="003E0739">
        <w:rPr>
          <w:lang w:val="en-US"/>
        </w:rPr>
        <w:t xml:space="preserve">Crystal XL / </w:t>
      </w:r>
      <w:proofErr w:type="spellStart"/>
      <w:r w:rsidRPr="003E0739">
        <w:rPr>
          <w:lang w:val="en-US"/>
        </w:rPr>
        <w:t>Magnilink</w:t>
      </w:r>
      <w:proofErr w:type="spellEnd"/>
      <w:r w:rsidRPr="003E0739">
        <w:rPr>
          <w:lang w:val="en-US"/>
        </w:rPr>
        <w:t xml:space="preserve"> </w:t>
      </w:r>
      <w:proofErr w:type="spellStart"/>
      <w:r w:rsidRPr="003E0739">
        <w:rPr>
          <w:lang w:val="en-US"/>
        </w:rPr>
        <w:t>Visus</w:t>
      </w:r>
      <w:proofErr w:type="spellEnd"/>
      <w:r w:rsidRPr="003E0739">
        <w:rPr>
          <w:lang w:val="en-US"/>
        </w:rPr>
        <w:t xml:space="preserve"> 4,3</w:t>
      </w:r>
      <w:r w:rsidR="00667570" w:rsidRPr="003E0739">
        <w:rPr>
          <w:lang w:val="en-US"/>
        </w:rPr>
        <w:tab/>
      </w:r>
      <w:r w:rsidRPr="003E0739">
        <w:rPr>
          <w:lang w:val="en-US"/>
        </w:rPr>
        <w:t>45</w:t>
      </w:r>
    </w:p>
    <w:p w:rsidR="003D6DAE" w:rsidRPr="003D6DAE" w:rsidRDefault="003D6DAE" w:rsidP="003D6DAE">
      <w:pPr>
        <w:pStyle w:val="IVInhoud"/>
        <w:tabs>
          <w:tab w:val="clear" w:pos="9072"/>
          <w:tab w:val="right" w:leader="dot" w:pos="7700"/>
        </w:tabs>
        <w:ind w:left="1700"/>
        <w:rPr>
          <w:lang w:val="en-US"/>
        </w:rPr>
      </w:pPr>
      <w:r w:rsidRPr="003D6DAE">
        <w:rPr>
          <w:lang w:val="en-US"/>
        </w:rPr>
        <w:t>Eclipse Touch</w:t>
      </w:r>
      <w:r w:rsidRPr="003D6DAE">
        <w:rPr>
          <w:lang w:val="en-US"/>
        </w:rPr>
        <w:tab/>
        <w:t>47</w:t>
      </w:r>
    </w:p>
    <w:p w:rsidR="003D6DAE" w:rsidRPr="003D6DAE" w:rsidRDefault="003D6DAE" w:rsidP="003D6DAE">
      <w:pPr>
        <w:pStyle w:val="IVInhoud"/>
        <w:tabs>
          <w:tab w:val="clear" w:pos="9072"/>
          <w:tab w:val="right" w:leader="dot" w:pos="7700"/>
        </w:tabs>
        <w:ind w:left="1700"/>
        <w:rPr>
          <w:lang w:val="en-US"/>
        </w:rPr>
      </w:pPr>
      <w:proofErr w:type="spellStart"/>
      <w:r w:rsidRPr="003D6DAE">
        <w:rPr>
          <w:lang w:val="en-US"/>
        </w:rPr>
        <w:t>Magnilink</w:t>
      </w:r>
      <w:proofErr w:type="spellEnd"/>
      <w:r w:rsidRPr="003D6DAE">
        <w:rPr>
          <w:lang w:val="en-US"/>
        </w:rPr>
        <w:t xml:space="preserve"> Vision TTS</w:t>
      </w:r>
      <w:r w:rsidRPr="003D6DAE">
        <w:rPr>
          <w:lang w:val="en-US"/>
        </w:rPr>
        <w:tab/>
        <w:t>4</w:t>
      </w:r>
      <w:r>
        <w:rPr>
          <w:lang w:val="en-US"/>
        </w:rPr>
        <w:t>9</w:t>
      </w:r>
    </w:p>
    <w:p w:rsidR="003F62DA" w:rsidRPr="003D6DAE" w:rsidRDefault="003D6DAE">
      <w:pPr>
        <w:pStyle w:val="IVInhoud"/>
        <w:tabs>
          <w:tab w:val="clear" w:pos="9072"/>
          <w:tab w:val="right" w:leader="dot" w:pos="7700"/>
        </w:tabs>
        <w:ind w:left="1300"/>
        <w:rPr>
          <w:lang w:val="en-US"/>
        </w:rPr>
      </w:pPr>
      <w:proofErr w:type="spellStart"/>
      <w:r>
        <w:rPr>
          <w:lang w:val="en-US"/>
        </w:rPr>
        <w:t>Diversen</w:t>
      </w:r>
      <w:proofErr w:type="spellEnd"/>
    </w:p>
    <w:p w:rsidR="003F62DA" w:rsidRPr="003D6DAE" w:rsidRDefault="003D6DAE">
      <w:pPr>
        <w:pStyle w:val="IVInhoud"/>
        <w:tabs>
          <w:tab w:val="clear" w:pos="9072"/>
          <w:tab w:val="right" w:leader="dot" w:pos="7700"/>
        </w:tabs>
        <w:ind w:left="1700"/>
        <w:rPr>
          <w:lang w:val="en-US"/>
        </w:rPr>
      </w:pPr>
      <w:proofErr w:type="spellStart"/>
      <w:r w:rsidRPr="003D6DAE">
        <w:rPr>
          <w:lang w:val="en-US"/>
        </w:rPr>
        <w:t>FaceToFace</w:t>
      </w:r>
      <w:proofErr w:type="spellEnd"/>
      <w:r w:rsidR="00667570" w:rsidRPr="003D6DAE">
        <w:rPr>
          <w:lang w:val="en-US"/>
        </w:rPr>
        <w:tab/>
      </w:r>
      <w:r>
        <w:rPr>
          <w:lang w:val="en-US"/>
        </w:rPr>
        <w:t>51</w:t>
      </w:r>
    </w:p>
    <w:p w:rsidR="003F62DA" w:rsidRDefault="00667570">
      <w:pPr>
        <w:pStyle w:val="IVInhoud"/>
        <w:tabs>
          <w:tab w:val="clear" w:pos="9072"/>
          <w:tab w:val="right" w:leader="dot" w:pos="7700"/>
        </w:tabs>
        <w:ind w:left="900"/>
      </w:pPr>
      <w:r>
        <w:rPr>
          <w:rFonts w:ascii="Tiresias LPfont" w:hAnsi="Tiresias LPfont"/>
        </w:rPr>
        <w:t>Adressen leveranciers</w:t>
      </w:r>
      <w:r>
        <w:tab/>
      </w:r>
      <w:r w:rsidR="00BC05CB">
        <w:t>53</w:t>
      </w:r>
    </w:p>
    <w:p w:rsidR="003F62DA" w:rsidRDefault="00667570">
      <w:pPr>
        <w:pStyle w:val="IVInhoud"/>
        <w:tabs>
          <w:tab w:val="clear" w:pos="9072"/>
          <w:tab w:val="right" w:leader="dot" w:pos="7700"/>
        </w:tabs>
        <w:ind w:left="900"/>
      </w:pPr>
      <w:r>
        <w:rPr>
          <w:rFonts w:ascii="Tiresias LPfont" w:hAnsi="Tiresias LPfont"/>
        </w:rPr>
        <w:t>Colofon</w:t>
      </w:r>
      <w:r>
        <w:tab/>
      </w:r>
      <w:r w:rsidR="00BC05CB">
        <w:t>55</w:t>
      </w:r>
    </w:p>
    <w:p w:rsidR="003F62DA" w:rsidRDefault="003F62DA">
      <w:pPr>
        <w:pStyle w:val="IVInhoud"/>
        <w:sectPr w:rsidR="003F62DA">
          <w:type w:val="continuous"/>
          <w:pgSz w:w="11907" w:h="16839" w:code="9"/>
          <w:pgMar w:top="907" w:right="907" w:bottom="1361" w:left="1361" w:header="680" w:footer="454" w:gutter="454"/>
          <w:pgNumType w:start="2"/>
          <w:cols w:space="454"/>
          <w:docGrid w:linePitch="360"/>
        </w:sectPr>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3F62DA">
      <w:pPr>
        <w:pStyle w:val="IVInhoud"/>
      </w:pPr>
    </w:p>
    <w:p w:rsidR="003F62DA" w:rsidRDefault="00667570">
      <w:pPr>
        <w:pStyle w:val="IVInhoud"/>
      </w:pPr>
      <w:r>
        <w:t xml:space="preserve">We willen de lezers van Infovisie </w:t>
      </w:r>
      <w:proofErr w:type="spellStart"/>
      <w:r>
        <w:t>MagaZIEN</w:t>
      </w:r>
      <w:proofErr w:type="spellEnd"/>
      <w:r>
        <w:t xml:space="preserve"> erop attent maken dat dit tijdschrift ook in </w:t>
      </w:r>
      <w:proofErr w:type="spellStart"/>
      <w:r>
        <w:t>daisy-audioformaat</w:t>
      </w:r>
      <w:proofErr w:type="spellEnd"/>
      <w:r>
        <w:t xml:space="preserve"> beschikbaar is. Het wordt professioneel voorgelezen en verschijnt quasi-gelijktijdig met de zwartdruk- en de HTML-versie. Als u naar dit formaat wil overschakelen, kunt u ons dit melden.</w:t>
      </w:r>
    </w:p>
    <w:p w:rsidR="003F62DA" w:rsidRDefault="00667570">
      <w:pPr>
        <w:pStyle w:val="IVInhoud"/>
      </w:pPr>
      <w:r>
        <w:t>Wij sturen u graag een proefversie op.</w:t>
      </w:r>
    </w:p>
    <w:p w:rsidR="003F62DA" w:rsidRDefault="003F62DA">
      <w:pPr>
        <w:pStyle w:val="IVInhoud"/>
      </w:pPr>
    </w:p>
    <w:p w:rsidR="003F62DA" w:rsidRDefault="003F62DA">
      <w:pPr>
        <w:pStyle w:val="IVtekst"/>
        <w:sectPr w:rsidR="003F62DA">
          <w:pgSz w:w="11907" w:h="16839" w:code="9"/>
          <w:pgMar w:top="907" w:right="907" w:bottom="1361" w:left="1361" w:header="680" w:footer="454" w:gutter="454"/>
          <w:pgNumType w:start="4"/>
          <w:cols w:space="454"/>
          <w:docGrid w:linePitch="360"/>
        </w:sectPr>
      </w:pPr>
    </w:p>
    <w:p w:rsidR="003F62DA" w:rsidRDefault="00667570">
      <w:pPr>
        <w:pStyle w:val="IVTitel01"/>
      </w:pPr>
      <w:r>
        <w:lastRenderedPageBreak/>
        <w:t>VOORWOORD</w:t>
      </w:r>
    </w:p>
    <w:p w:rsidR="00EF45D8" w:rsidRDefault="00EF45D8" w:rsidP="00EF45D8">
      <w:pPr>
        <w:pStyle w:val="IVtekst"/>
        <w:rPr>
          <w:sz w:val="26"/>
          <w:lang w:val="nl-BE"/>
        </w:rPr>
      </w:pPr>
      <w:r>
        <w:rPr>
          <w:sz w:val="26"/>
          <w:lang w:val="nl-BE"/>
        </w:rPr>
        <w:t>Beste lezer,</w:t>
      </w:r>
    </w:p>
    <w:p w:rsidR="00EF45D8" w:rsidRDefault="00EF45D8" w:rsidP="00EF45D8">
      <w:pPr>
        <w:pStyle w:val="IVtekst"/>
        <w:rPr>
          <w:sz w:val="26"/>
          <w:lang w:val="nl-BE"/>
        </w:rPr>
      </w:pPr>
    </w:p>
    <w:p w:rsidR="00EF45D8" w:rsidRDefault="00EF45D8" w:rsidP="00EF45D8">
      <w:pPr>
        <w:pStyle w:val="IVtekst"/>
        <w:rPr>
          <w:sz w:val="26"/>
          <w:lang w:val="nl-BE"/>
        </w:rPr>
      </w:pPr>
      <w:r>
        <w:rPr>
          <w:sz w:val="26"/>
          <w:lang w:val="nl-BE"/>
        </w:rPr>
        <w:t xml:space="preserve">Welkom bij het zomernummer van Infovisie </w:t>
      </w:r>
      <w:proofErr w:type="spellStart"/>
      <w:r>
        <w:rPr>
          <w:sz w:val="26"/>
          <w:lang w:val="nl-BE"/>
        </w:rPr>
        <w:t>MagaZIEN</w:t>
      </w:r>
      <w:proofErr w:type="spellEnd"/>
      <w:r>
        <w:rPr>
          <w:sz w:val="26"/>
          <w:lang w:val="nl-BE"/>
        </w:rPr>
        <w:t>.</w:t>
      </w:r>
    </w:p>
    <w:p w:rsidR="003E0739" w:rsidRDefault="003E0739" w:rsidP="003E0739">
      <w:pPr>
        <w:pStyle w:val="IVtekst"/>
        <w:rPr>
          <w:sz w:val="26"/>
          <w:lang w:val="nl-BE"/>
        </w:rPr>
      </w:pPr>
      <w:r>
        <w:rPr>
          <w:sz w:val="26"/>
          <w:lang w:val="nl-BE"/>
        </w:rPr>
        <w:t xml:space="preserve">Wat mogen we nu eigenlijk verstaan onder een senioren-gsm? Jeroen </w:t>
      </w:r>
      <w:proofErr w:type="spellStart"/>
      <w:r>
        <w:rPr>
          <w:sz w:val="26"/>
          <w:lang w:val="nl-BE"/>
        </w:rPr>
        <w:t>Baldewijns</w:t>
      </w:r>
      <w:proofErr w:type="spellEnd"/>
      <w:r>
        <w:rPr>
          <w:sz w:val="26"/>
          <w:lang w:val="nl-BE"/>
        </w:rPr>
        <w:t xml:space="preserve"> (Blindenzorg Licht en Liefde) zet de krijtlijnen uit. De focus wordt daarbij gelegd op de belangrijke eigenschappen en via het marktaanbod werpt hij ook een blik op de toekomst.</w:t>
      </w:r>
    </w:p>
    <w:p w:rsidR="003E0739" w:rsidRDefault="003E0739" w:rsidP="003E0739">
      <w:pPr>
        <w:pStyle w:val="IVtekst"/>
        <w:rPr>
          <w:sz w:val="26"/>
          <w:lang w:val="nl-BE"/>
        </w:rPr>
      </w:pPr>
      <w:r>
        <w:rPr>
          <w:sz w:val="26"/>
          <w:lang w:val="nl-BE"/>
        </w:rPr>
        <w:t>De opkomst van sprekende leeshulpmiddelen valt niet meer te negeren. Er zijn voorleesloepen en voorleestoestellen. Wat is het verschil tussen beide en hoe ziet het marktaanbod eruit? Ondergetekende onderneemt een poging tot verduidelijking.</w:t>
      </w:r>
    </w:p>
    <w:p w:rsidR="003E0739" w:rsidRDefault="003E0739" w:rsidP="00EF45D8">
      <w:pPr>
        <w:pStyle w:val="IVtekst"/>
        <w:rPr>
          <w:sz w:val="26"/>
          <w:lang w:val="nl-BE"/>
        </w:rPr>
      </w:pPr>
      <w:r>
        <w:rPr>
          <w:sz w:val="26"/>
          <w:lang w:val="nl-BE"/>
        </w:rPr>
        <w:t xml:space="preserve">Leraars uit het reguliere onderwijs en slechtziende leerlingen hebben nood aan een eenduidige Vlaamse wiskundecode. Die is er nu en Jan Engelen </w:t>
      </w:r>
      <w:r w:rsidR="00DF3270">
        <w:rPr>
          <w:sz w:val="26"/>
          <w:lang w:val="nl-BE"/>
        </w:rPr>
        <w:br/>
      </w:r>
      <w:r>
        <w:rPr>
          <w:sz w:val="26"/>
          <w:lang w:val="nl-BE"/>
        </w:rPr>
        <w:t>(KU</w:t>
      </w:r>
      <w:r w:rsidR="00911B3B">
        <w:rPr>
          <w:sz w:val="26"/>
          <w:lang w:val="nl-BE"/>
        </w:rPr>
        <w:t xml:space="preserve"> </w:t>
      </w:r>
      <w:r>
        <w:rPr>
          <w:sz w:val="26"/>
          <w:lang w:val="nl-BE"/>
        </w:rPr>
        <w:t xml:space="preserve">Leuven) vertelt er honderduit over. </w:t>
      </w:r>
    </w:p>
    <w:p w:rsidR="00EF45D8" w:rsidRDefault="00EF45D8" w:rsidP="00EF45D8">
      <w:pPr>
        <w:pStyle w:val="IVtekst"/>
        <w:rPr>
          <w:sz w:val="26"/>
          <w:lang w:val="nl-BE"/>
        </w:rPr>
      </w:pPr>
      <w:r>
        <w:rPr>
          <w:sz w:val="26"/>
          <w:lang w:val="nl-BE"/>
        </w:rPr>
        <w:t xml:space="preserve">De zoektocht naar een goed en geschikt hulpmiddel loopt niet altijd over rozen. Hoe vlot zo’n zoektocht verloopt, hangt af van de persoonlijke achtergrond. </w:t>
      </w:r>
      <w:proofErr w:type="spellStart"/>
      <w:r>
        <w:rPr>
          <w:sz w:val="26"/>
          <w:lang w:val="nl-BE"/>
        </w:rPr>
        <w:t>Jean-Marie</w:t>
      </w:r>
      <w:proofErr w:type="spellEnd"/>
      <w:r>
        <w:rPr>
          <w:sz w:val="26"/>
          <w:lang w:val="nl-BE"/>
        </w:rPr>
        <w:t xml:space="preserve"> </w:t>
      </w:r>
      <w:proofErr w:type="spellStart"/>
      <w:r>
        <w:rPr>
          <w:sz w:val="26"/>
          <w:lang w:val="nl-BE"/>
        </w:rPr>
        <w:t>Vanhove</w:t>
      </w:r>
      <w:proofErr w:type="spellEnd"/>
      <w:r>
        <w:rPr>
          <w:sz w:val="26"/>
          <w:lang w:val="nl-BE"/>
        </w:rPr>
        <w:t xml:space="preserve"> (Inclusief </w:t>
      </w:r>
      <w:proofErr w:type="spellStart"/>
      <w:r>
        <w:rPr>
          <w:sz w:val="26"/>
          <w:lang w:val="nl-BE"/>
        </w:rPr>
        <w:t>Consulting</w:t>
      </w:r>
      <w:proofErr w:type="spellEnd"/>
      <w:r>
        <w:rPr>
          <w:sz w:val="26"/>
          <w:lang w:val="nl-BE"/>
        </w:rPr>
        <w:t>) gidst ons langs de potentiële kennisbronnen.</w:t>
      </w:r>
    </w:p>
    <w:p w:rsidR="003E0739" w:rsidRDefault="003E0739" w:rsidP="003E0739">
      <w:pPr>
        <w:pStyle w:val="IVtekst"/>
        <w:rPr>
          <w:sz w:val="26"/>
          <w:lang w:val="nl-BE"/>
        </w:rPr>
      </w:pPr>
      <w:r>
        <w:rPr>
          <w:sz w:val="26"/>
          <w:lang w:val="nl-BE"/>
        </w:rPr>
        <w:t>Internet en computeren voor iedereen, ook voor mensen met een visuele &amp; verstandelijke beperking. Ingen Kok (Visio) gaat op zoek naar gebruiksvriendelijke software</w:t>
      </w:r>
      <w:r w:rsidRPr="00131F20">
        <w:rPr>
          <w:sz w:val="26"/>
          <w:lang w:val="nl-BE"/>
        </w:rPr>
        <w:t xml:space="preserve"> </w:t>
      </w:r>
      <w:r>
        <w:rPr>
          <w:sz w:val="26"/>
          <w:lang w:val="nl-BE"/>
        </w:rPr>
        <w:t>voor deze doelgroep.</w:t>
      </w:r>
    </w:p>
    <w:p w:rsidR="00EF45D8" w:rsidRDefault="00EF45D8" w:rsidP="00EF45D8">
      <w:pPr>
        <w:pStyle w:val="IVtekst"/>
        <w:rPr>
          <w:sz w:val="26"/>
          <w:lang w:val="nl-BE"/>
        </w:rPr>
      </w:pPr>
      <w:r>
        <w:rPr>
          <w:sz w:val="26"/>
          <w:lang w:val="nl-BE"/>
        </w:rPr>
        <w:t xml:space="preserve">De </w:t>
      </w:r>
      <w:proofErr w:type="spellStart"/>
      <w:r>
        <w:rPr>
          <w:sz w:val="26"/>
          <w:lang w:val="nl-BE"/>
        </w:rPr>
        <w:t>ZieZo-beurs</w:t>
      </w:r>
      <w:proofErr w:type="spellEnd"/>
      <w:r>
        <w:rPr>
          <w:sz w:val="26"/>
          <w:lang w:val="nl-BE"/>
        </w:rPr>
        <w:t xml:space="preserve"> is achter de rug. Christiaan Pinkster (Koninklijke Visio) was erbij en rapporteert over de meest markante nieuwigheden. </w:t>
      </w:r>
    </w:p>
    <w:p w:rsidR="00EF45D8" w:rsidRDefault="00EF45D8" w:rsidP="00EF45D8">
      <w:pPr>
        <w:pStyle w:val="IVtekst"/>
        <w:rPr>
          <w:sz w:val="26"/>
          <w:lang w:val="nl-BE"/>
        </w:rPr>
      </w:pPr>
      <w:r>
        <w:rPr>
          <w:sz w:val="26"/>
          <w:lang w:val="nl-BE"/>
        </w:rPr>
        <w:t>En dan zijn er nog de vaste waardes: Update Info, Technische Fiches, Agenda en de Adressenlijst Leveranciers B/NL.</w:t>
      </w:r>
    </w:p>
    <w:p w:rsidR="00EF45D8" w:rsidRDefault="00EF45D8" w:rsidP="00EF45D8">
      <w:pPr>
        <w:pStyle w:val="IVtekst"/>
        <w:rPr>
          <w:sz w:val="26"/>
          <w:lang w:val="nl-BE"/>
        </w:rPr>
      </w:pPr>
    </w:p>
    <w:p w:rsidR="00EF45D8" w:rsidRPr="00E25176" w:rsidRDefault="00EF45D8" w:rsidP="00EF45D8">
      <w:pPr>
        <w:pStyle w:val="IVtekst"/>
        <w:rPr>
          <w:sz w:val="26"/>
          <w:lang w:val="nl-BE"/>
        </w:rPr>
      </w:pPr>
    </w:p>
    <w:p w:rsidR="00EF45D8" w:rsidRPr="00E25176" w:rsidRDefault="00EF45D8" w:rsidP="00EF45D8">
      <w:pPr>
        <w:pStyle w:val="IVtekst"/>
        <w:rPr>
          <w:sz w:val="26"/>
          <w:lang w:val="nl-BE"/>
        </w:rPr>
      </w:pPr>
      <w:r w:rsidRPr="00E25176">
        <w:rPr>
          <w:sz w:val="26"/>
          <w:lang w:val="nl-BE"/>
        </w:rPr>
        <w:t>Veel leesplezier,</w:t>
      </w:r>
    </w:p>
    <w:p w:rsidR="003F62DA" w:rsidRPr="00EF45D8" w:rsidRDefault="00EF45D8">
      <w:pPr>
        <w:pStyle w:val="IVtekst"/>
        <w:rPr>
          <w:sz w:val="26"/>
          <w:lang w:val="nl-BE"/>
        </w:rPr>
      </w:pPr>
      <w:r w:rsidRPr="00E25176">
        <w:rPr>
          <w:sz w:val="26"/>
          <w:lang w:val="nl-BE"/>
        </w:rPr>
        <w:t xml:space="preserve">Gerrit Van den </w:t>
      </w:r>
      <w:proofErr w:type="spellStart"/>
      <w:r w:rsidRPr="00E25176">
        <w:rPr>
          <w:sz w:val="26"/>
          <w:lang w:val="nl-BE"/>
        </w:rPr>
        <w:t>Breede</w:t>
      </w:r>
      <w:proofErr w:type="spellEnd"/>
    </w:p>
    <w:p w:rsidR="003F62DA" w:rsidRDefault="003F62DA">
      <w:pPr>
        <w:pStyle w:val="IVtekst"/>
        <w:sectPr w:rsidR="003F62DA">
          <w:pgSz w:w="11907" w:h="16839" w:code="9"/>
          <w:pgMar w:top="907" w:right="907" w:bottom="1361" w:left="1361" w:header="680" w:footer="454" w:gutter="454"/>
          <w:cols w:space="454"/>
          <w:docGrid w:linePitch="360"/>
        </w:sectPr>
      </w:pPr>
    </w:p>
    <w:p w:rsidR="003F62DA" w:rsidRDefault="00667570">
      <w:pPr>
        <w:pStyle w:val="IVTitel01"/>
        <w:sectPr w:rsidR="003F62DA">
          <w:pgSz w:w="11907" w:h="16839" w:code="9"/>
          <w:pgMar w:top="907" w:right="907" w:bottom="1361" w:left="1361" w:header="680" w:footer="454" w:gutter="454"/>
          <w:cols w:space="454"/>
          <w:docGrid w:linePitch="360"/>
        </w:sectPr>
      </w:pPr>
      <w:r>
        <w:lastRenderedPageBreak/>
        <w:t>UPDATE-INFO</w:t>
      </w:r>
    </w:p>
    <w:p w:rsidR="000D2802" w:rsidRPr="008610CF" w:rsidRDefault="000D2802" w:rsidP="000D2802">
      <w:pPr>
        <w:pStyle w:val="IVTitel03metnummers"/>
        <w:rPr>
          <w:lang w:val="nl-BE"/>
        </w:rPr>
      </w:pPr>
      <w:proofErr w:type="spellStart"/>
      <w:r w:rsidRPr="008610CF">
        <w:rPr>
          <w:lang w:val="nl-BE"/>
        </w:rPr>
        <w:lastRenderedPageBreak/>
        <w:t>Talks</w:t>
      </w:r>
      <w:proofErr w:type="spellEnd"/>
      <w:r w:rsidRPr="008610CF">
        <w:rPr>
          <w:lang w:val="nl-BE"/>
        </w:rPr>
        <w:t xml:space="preserve"> &amp; </w:t>
      </w:r>
      <w:proofErr w:type="spellStart"/>
      <w:r w:rsidRPr="008610CF">
        <w:rPr>
          <w:lang w:val="nl-BE"/>
        </w:rPr>
        <w:t>Zooms</w:t>
      </w:r>
      <w:proofErr w:type="spellEnd"/>
      <w:r w:rsidRPr="008610CF">
        <w:rPr>
          <w:lang w:val="nl-BE"/>
        </w:rPr>
        <w:t xml:space="preserve"> 5.30 voor </w:t>
      </w:r>
      <w:proofErr w:type="spellStart"/>
      <w:r w:rsidRPr="008610CF">
        <w:rPr>
          <w:lang w:val="nl-BE"/>
        </w:rPr>
        <w:t>Symbian</w:t>
      </w:r>
      <w:proofErr w:type="spellEnd"/>
      <w:r w:rsidRPr="008610CF">
        <w:rPr>
          <w:lang w:val="nl-BE"/>
        </w:rPr>
        <w:t xml:space="preserve"> Belle</w:t>
      </w:r>
    </w:p>
    <w:p w:rsidR="000D2802" w:rsidRDefault="000D2802" w:rsidP="000D2802">
      <w:pPr>
        <w:pStyle w:val="IVtekst"/>
        <w:rPr>
          <w:lang w:val="nl-BE"/>
        </w:rPr>
      </w:pPr>
      <w:proofErr w:type="spellStart"/>
      <w:r>
        <w:rPr>
          <w:lang w:val="nl-BE"/>
        </w:rPr>
        <w:t>Talks</w:t>
      </w:r>
      <w:proofErr w:type="spellEnd"/>
      <w:r>
        <w:rPr>
          <w:lang w:val="nl-BE"/>
        </w:rPr>
        <w:t xml:space="preserve"> &amp; </w:t>
      </w:r>
      <w:proofErr w:type="spellStart"/>
      <w:r>
        <w:rPr>
          <w:lang w:val="nl-BE"/>
        </w:rPr>
        <w:t>Zooms</w:t>
      </w:r>
      <w:proofErr w:type="spellEnd"/>
      <w:r>
        <w:rPr>
          <w:lang w:val="nl-BE"/>
        </w:rPr>
        <w:t xml:space="preserve"> is een </w:t>
      </w:r>
      <w:proofErr w:type="spellStart"/>
      <w:r>
        <w:rPr>
          <w:lang w:val="nl-BE"/>
        </w:rPr>
        <w:t>vergrotings</w:t>
      </w:r>
      <w:proofErr w:type="spellEnd"/>
      <w:r>
        <w:rPr>
          <w:lang w:val="nl-BE"/>
        </w:rPr>
        <w:t xml:space="preserve">- en spraaksoftware voor </w:t>
      </w:r>
      <w:proofErr w:type="spellStart"/>
      <w:r>
        <w:rPr>
          <w:lang w:val="nl-BE"/>
        </w:rPr>
        <w:t>Symbian</w:t>
      </w:r>
      <w:r w:rsidR="00911B3B">
        <w:rPr>
          <w:lang w:val="nl-BE"/>
        </w:rPr>
        <w:t>-</w:t>
      </w:r>
      <w:r>
        <w:rPr>
          <w:lang w:val="nl-BE"/>
        </w:rPr>
        <w:t>smartphones</w:t>
      </w:r>
      <w:proofErr w:type="spellEnd"/>
      <w:r>
        <w:rPr>
          <w:lang w:val="nl-BE"/>
        </w:rPr>
        <w:t xml:space="preserve">. </w:t>
      </w:r>
      <w:r w:rsidRPr="008610CF">
        <w:rPr>
          <w:lang w:val="nl-BE"/>
        </w:rPr>
        <w:t xml:space="preserve">Met versie 5.30 zijn nu ook </w:t>
      </w:r>
      <w:r>
        <w:rPr>
          <w:lang w:val="nl-BE"/>
        </w:rPr>
        <w:t xml:space="preserve">de </w:t>
      </w:r>
      <w:r w:rsidRPr="008610CF">
        <w:rPr>
          <w:lang w:val="nl-BE"/>
        </w:rPr>
        <w:t xml:space="preserve">modellen met het </w:t>
      </w:r>
      <w:proofErr w:type="spellStart"/>
      <w:r w:rsidRPr="008610CF">
        <w:rPr>
          <w:lang w:val="nl-BE"/>
        </w:rPr>
        <w:t>besturings</w:t>
      </w:r>
      <w:r w:rsidR="0026579B">
        <w:rPr>
          <w:lang w:val="nl-BE"/>
        </w:rPr>
        <w:t>-</w:t>
      </w:r>
      <w:r w:rsidRPr="008610CF">
        <w:rPr>
          <w:lang w:val="nl-BE"/>
        </w:rPr>
        <w:t>systeem</w:t>
      </w:r>
      <w:proofErr w:type="spellEnd"/>
      <w:r w:rsidRPr="008610CF">
        <w:rPr>
          <w:lang w:val="nl-BE"/>
        </w:rPr>
        <w:t xml:space="preserve"> </w:t>
      </w:r>
      <w:proofErr w:type="spellStart"/>
      <w:r w:rsidRPr="008610CF">
        <w:rPr>
          <w:lang w:val="nl-BE"/>
        </w:rPr>
        <w:t>Symbian</w:t>
      </w:r>
      <w:proofErr w:type="spellEnd"/>
      <w:r w:rsidRPr="008610CF">
        <w:rPr>
          <w:lang w:val="nl-BE"/>
        </w:rPr>
        <w:t xml:space="preserve"> Belle toegankelijk. </w:t>
      </w:r>
      <w:r>
        <w:rPr>
          <w:lang w:val="nl-BE"/>
        </w:rPr>
        <w:t>In de prakt</w:t>
      </w:r>
      <w:r w:rsidR="009705EE">
        <w:rPr>
          <w:lang w:val="nl-BE"/>
        </w:rPr>
        <w:t>ijk zijn dat momenteel de Nokia-</w:t>
      </w:r>
      <w:r>
        <w:rPr>
          <w:lang w:val="nl-BE"/>
        </w:rPr>
        <w:t xml:space="preserve">modellen 700 en 701. Verder zijn er nog verbeteringen op het vlak van toegankelijkheid voor e-mail, Nokia </w:t>
      </w:r>
      <w:proofErr w:type="spellStart"/>
      <w:r>
        <w:rPr>
          <w:lang w:val="nl-BE"/>
        </w:rPr>
        <w:t>Maps</w:t>
      </w:r>
      <w:proofErr w:type="spellEnd"/>
      <w:r>
        <w:rPr>
          <w:lang w:val="nl-BE"/>
        </w:rPr>
        <w:t xml:space="preserve"> en de </w:t>
      </w:r>
      <w:proofErr w:type="spellStart"/>
      <w:r>
        <w:rPr>
          <w:lang w:val="nl-BE"/>
        </w:rPr>
        <w:t>Whats</w:t>
      </w:r>
      <w:r w:rsidR="0026579B">
        <w:rPr>
          <w:lang w:val="nl-BE"/>
        </w:rPr>
        <w:t>-</w:t>
      </w:r>
      <w:r>
        <w:rPr>
          <w:lang w:val="nl-BE"/>
        </w:rPr>
        <w:t>App-berichtensoftware</w:t>
      </w:r>
      <w:proofErr w:type="spellEnd"/>
      <w:r>
        <w:rPr>
          <w:lang w:val="nl-BE"/>
        </w:rPr>
        <w:t xml:space="preserve">. Het vergrotingsprogramma </w:t>
      </w:r>
      <w:proofErr w:type="spellStart"/>
      <w:r>
        <w:rPr>
          <w:lang w:val="nl-BE"/>
        </w:rPr>
        <w:t>Zooms</w:t>
      </w:r>
      <w:proofErr w:type="spellEnd"/>
      <w:r>
        <w:rPr>
          <w:lang w:val="nl-BE"/>
        </w:rPr>
        <w:t xml:space="preserve"> werkt momenteel nog niet in versie 5.30. Versie 5.30 is een gratis upgrade voor alle Premium</w:t>
      </w:r>
      <w:r w:rsidR="009705EE">
        <w:rPr>
          <w:lang w:val="nl-BE"/>
        </w:rPr>
        <w:t>-</w:t>
      </w:r>
      <w:r>
        <w:rPr>
          <w:lang w:val="nl-BE"/>
        </w:rPr>
        <w:t xml:space="preserve">licenties na 13 november 2007. Meer bepaald betekent dit dat versie 5.30 kan geïnstalleerd worden bij personen die versie 4.11 of 5.x gebruiken. Meer info bij de leveranciers </w:t>
      </w:r>
      <w:proofErr w:type="spellStart"/>
      <w:r>
        <w:rPr>
          <w:lang w:val="nl-BE"/>
        </w:rPr>
        <w:t>Integra</w:t>
      </w:r>
      <w:proofErr w:type="spellEnd"/>
      <w:r>
        <w:rPr>
          <w:lang w:val="nl-BE"/>
        </w:rPr>
        <w:t xml:space="preserve">, </w:t>
      </w:r>
      <w:proofErr w:type="spellStart"/>
      <w:r>
        <w:rPr>
          <w:lang w:val="nl-BE"/>
        </w:rPr>
        <w:t>Sensotec</w:t>
      </w:r>
      <w:proofErr w:type="spellEnd"/>
      <w:r>
        <w:rPr>
          <w:lang w:val="nl-BE"/>
        </w:rPr>
        <w:t xml:space="preserve"> en </w:t>
      </w:r>
      <w:proofErr w:type="spellStart"/>
      <w:r>
        <w:rPr>
          <w:lang w:val="nl-BE"/>
        </w:rPr>
        <w:t>Worldwide</w:t>
      </w:r>
      <w:proofErr w:type="spellEnd"/>
      <w:r>
        <w:rPr>
          <w:lang w:val="nl-BE"/>
        </w:rPr>
        <w:t xml:space="preserve"> </w:t>
      </w:r>
      <w:proofErr w:type="spellStart"/>
      <w:r>
        <w:rPr>
          <w:lang w:val="nl-BE"/>
        </w:rPr>
        <w:t>Vision</w:t>
      </w:r>
      <w:proofErr w:type="spellEnd"/>
      <w:r>
        <w:rPr>
          <w:lang w:val="nl-BE"/>
        </w:rPr>
        <w:t xml:space="preserve"> (NL) of bij de fabrikant zelf: </w:t>
      </w:r>
      <w:r w:rsidRPr="000D2802">
        <w:rPr>
          <w:lang w:val="nl-BE"/>
        </w:rPr>
        <w:t>www.nuance.com/for-individuals/by-solution/talks-zooms/index.htm</w:t>
      </w:r>
      <w:r w:rsidRPr="00275BA5">
        <w:rPr>
          <w:lang w:val="nl-BE"/>
        </w:rPr>
        <w:t xml:space="preserve"> </w:t>
      </w:r>
    </w:p>
    <w:p w:rsidR="000D2802" w:rsidRDefault="000D2802" w:rsidP="000D2802">
      <w:pPr>
        <w:pStyle w:val="IVtekst"/>
        <w:rPr>
          <w:lang w:val="nl-BE"/>
        </w:rPr>
      </w:pPr>
      <w:r>
        <w:rPr>
          <w:noProof/>
          <w:lang w:val="nl-BE" w:eastAsia="nl-BE"/>
        </w:rPr>
        <w:lastRenderedPageBreak/>
        <w:drawing>
          <wp:inline distT="0" distB="0" distL="0" distR="0">
            <wp:extent cx="2691130" cy="3136900"/>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3136900"/>
                    </a:xfrm>
                    <a:prstGeom prst="rect">
                      <a:avLst/>
                    </a:prstGeom>
                  </pic:spPr>
                </pic:pic>
              </a:graphicData>
            </a:graphic>
          </wp:inline>
        </w:drawing>
      </w:r>
    </w:p>
    <w:p w:rsidR="002E5489" w:rsidRDefault="002E5489" w:rsidP="00FE1531"/>
    <w:p w:rsidR="000D2802" w:rsidRPr="008610CF" w:rsidRDefault="000D2802" w:rsidP="000D2802">
      <w:pPr>
        <w:pStyle w:val="IVTitel03metnummers"/>
        <w:rPr>
          <w:lang w:val="nl-BE"/>
        </w:rPr>
      </w:pPr>
      <w:r>
        <w:rPr>
          <w:lang w:val="nl-BE"/>
        </w:rPr>
        <w:t>Nokia Screen Reader</w:t>
      </w:r>
    </w:p>
    <w:p w:rsidR="000D2802" w:rsidRDefault="000D2802" w:rsidP="000D2802">
      <w:pPr>
        <w:pStyle w:val="IVtekst"/>
        <w:rPr>
          <w:lang w:val="nl-BE"/>
        </w:rPr>
      </w:pPr>
      <w:r>
        <w:rPr>
          <w:lang w:val="nl-BE"/>
        </w:rPr>
        <w:t xml:space="preserve">In IM 25,4 van december 2011 werd de Nokia Screen Reader reeds aangekondigd. Intussen is deze gratis </w:t>
      </w:r>
      <w:proofErr w:type="spellStart"/>
      <w:r>
        <w:rPr>
          <w:lang w:val="nl-BE"/>
        </w:rPr>
        <w:t>schermuitlees</w:t>
      </w:r>
      <w:r w:rsidR="0026579B">
        <w:rPr>
          <w:lang w:val="nl-BE"/>
        </w:rPr>
        <w:t>-</w:t>
      </w:r>
      <w:r>
        <w:rPr>
          <w:lang w:val="nl-BE"/>
        </w:rPr>
        <w:t>software</w:t>
      </w:r>
      <w:proofErr w:type="spellEnd"/>
      <w:r w:rsidRPr="00F3088E">
        <w:rPr>
          <w:lang w:val="nl-BE"/>
        </w:rPr>
        <w:t xml:space="preserve"> beschikbaar voor de </w:t>
      </w:r>
      <w:r>
        <w:rPr>
          <w:lang w:val="nl-BE"/>
        </w:rPr>
        <w:t xml:space="preserve">volgende </w:t>
      </w:r>
      <w:proofErr w:type="spellStart"/>
      <w:r w:rsidRPr="00F3088E">
        <w:rPr>
          <w:lang w:val="nl-BE"/>
        </w:rPr>
        <w:t>Nokia</w:t>
      </w:r>
      <w:r w:rsidR="00911B3B">
        <w:rPr>
          <w:lang w:val="nl-BE"/>
        </w:rPr>
        <w:t>-</w:t>
      </w:r>
      <w:r>
        <w:rPr>
          <w:lang w:val="nl-BE"/>
        </w:rPr>
        <w:t>modellen</w:t>
      </w:r>
      <w:proofErr w:type="spellEnd"/>
      <w:r>
        <w:rPr>
          <w:lang w:val="nl-BE"/>
        </w:rPr>
        <w:t xml:space="preserve">: </w:t>
      </w:r>
      <w:r w:rsidRPr="00F3088E">
        <w:rPr>
          <w:lang w:val="nl-BE"/>
        </w:rPr>
        <w:t>700</w:t>
      </w:r>
      <w:r>
        <w:rPr>
          <w:lang w:val="nl-BE"/>
        </w:rPr>
        <w:t xml:space="preserve">, </w:t>
      </w:r>
      <w:r w:rsidRPr="00F3088E">
        <w:rPr>
          <w:lang w:val="nl-BE"/>
        </w:rPr>
        <w:t>701</w:t>
      </w:r>
      <w:r>
        <w:rPr>
          <w:lang w:val="nl-BE"/>
        </w:rPr>
        <w:t xml:space="preserve">, C5-00 en </w:t>
      </w:r>
      <w:r w:rsidRPr="00F15202">
        <w:rPr>
          <w:lang w:val="nl-BE"/>
        </w:rPr>
        <w:t>C5 5MP</w:t>
      </w:r>
      <w:r w:rsidRPr="00F3088E">
        <w:rPr>
          <w:lang w:val="nl-BE"/>
        </w:rPr>
        <w:t xml:space="preserve">. </w:t>
      </w:r>
      <w:r>
        <w:rPr>
          <w:lang w:val="nl-BE"/>
        </w:rPr>
        <w:t xml:space="preserve">Het valt niet uit te sluiten dat er nog andere modellen bijkomen. De </w:t>
      </w:r>
      <w:r w:rsidRPr="00F3088E">
        <w:rPr>
          <w:lang w:val="nl-BE"/>
        </w:rPr>
        <w:t xml:space="preserve">Nokia Screen Reader </w:t>
      </w:r>
      <w:r>
        <w:rPr>
          <w:lang w:val="nl-BE"/>
        </w:rPr>
        <w:t xml:space="preserve">is </w:t>
      </w:r>
      <w:r w:rsidRPr="00F3088E">
        <w:rPr>
          <w:lang w:val="nl-BE"/>
        </w:rPr>
        <w:t>een gezamenlijke ontwikke</w:t>
      </w:r>
      <w:r>
        <w:rPr>
          <w:lang w:val="nl-BE"/>
        </w:rPr>
        <w:t xml:space="preserve">ling van Code </w:t>
      </w:r>
      <w:proofErr w:type="spellStart"/>
      <w:r>
        <w:rPr>
          <w:lang w:val="nl-BE"/>
        </w:rPr>
        <w:t>Factory</w:t>
      </w:r>
      <w:proofErr w:type="spellEnd"/>
      <w:r>
        <w:rPr>
          <w:lang w:val="nl-BE"/>
        </w:rPr>
        <w:t xml:space="preserve"> en Nokia. Het </w:t>
      </w:r>
      <w:r w:rsidRPr="00F3088E">
        <w:rPr>
          <w:lang w:val="nl-BE"/>
        </w:rPr>
        <w:t xml:space="preserve">is eigenlijk een </w:t>
      </w:r>
      <w:r>
        <w:rPr>
          <w:lang w:val="nl-BE"/>
        </w:rPr>
        <w:t xml:space="preserve">vereenvoudigde </w:t>
      </w:r>
      <w:r w:rsidRPr="00F3088E">
        <w:rPr>
          <w:lang w:val="nl-BE"/>
        </w:rPr>
        <w:t xml:space="preserve">versie van Mobile </w:t>
      </w:r>
      <w:proofErr w:type="spellStart"/>
      <w:r w:rsidRPr="00F3088E">
        <w:rPr>
          <w:lang w:val="nl-BE"/>
        </w:rPr>
        <w:t>Speak</w:t>
      </w:r>
      <w:proofErr w:type="spellEnd"/>
      <w:r w:rsidRPr="00F3088E">
        <w:rPr>
          <w:lang w:val="nl-BE"/>
        </w:rPr>
        <w:t>.</w:t>
      </w:r>
      <w:r>
        <w:rPr>
          <w:lang w:val="nl-BE"/>
        </w:rPr>
        <w:t xml:space="preserve"> Info: </w:t>
      </w:r>
      <w:r w:rsidRPr="00F50D43">
        <w:rPr>
          <w:lang w:val="nl-BE"/>
        </w:rPr>
        <w:t>www.codefactory.es/en/products.asp?id=425</w:t>
      </w:r>
    </w:p>
    <w:p w:rsidR="000D2802" w:rsidRDefault="000D2802" w:rsidP="000D2802">
      <w:pPr>
        <w:pStyle w:val="IVtekst"/>
        <w:rPr>
          <w:lang w:val="nl-BE"/>
        </w:rPr>
      </w:pPr>
      <w:r>
        <w:rPr>
          <w:noProof/>
          <w:lang w:val="nl-BE" w:eastAsia="nl-BE"/>
        </w:rPr>
        <w:lastRenderedPageBreak/>
        <w:drawing>
          <wp:inline distT="0" distB="0" distL="0" distR="0">
            <wp:extent cx="2691130" cy="2353945"/>
            <wp:effectExtent l="0" t="0" r="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a_screen_read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2353945"/>
                    </a:xfrm>
                    <a:prstGeom prst="rect">
                      <a:avLst/>
                    </a:prstGeom>
                  </pic:spPr>
                </pic:pic>
              </a:graphicData>
            </a:graphic>
          </wp:inline>
        </w:drawing>
      </w:r>
    </w:p>
    <w:p w:rsidR="002E5489" w:rsidRPr="00275BA5" w:rsidRDefault="002E5489" w:rsidP="00FE1531"/>
    <w:p w:rsidR="000D2802" w:rsidRDefault="000D2802" w:rsidP="000D2802">
      <w:pPr>
        <w:pStyle w:val="IVTitel03metnummers"/>
      </w:pPr>
      <w:proofErr w:type="spellStart"/>
      <w:r>
        <w:t>Android</w:t>
      </w:r>
      <w:proofErr w:type="spellEnd"/>
      <w:r>
        <w:t xml:space="preserve"> 4 &amp; toegankelijkheid</w:t>
      </w:r>
    </w:p>
    <w:p w:rsidR="000D2802" w:rsidRDefault="000D2802" w:rsidP="000D2802">
      <w:pPr>
        <w:pStyle w:val="IVtekst"/>
      </w:pPr>
      <w:r>
        <w:t xml:space="preserve">Versie 4 is de nieuwste versie van het </w:t>
      </w:r>
      <w:proofErr w:type="spellStart"/>
      <w:r>
        <w:t>Android-besturings</w:t>
      </w:r>
      <w:r w:rsidR="0026579B">
        <w:t>-</w:t>
      </w:r>
      <w:r>
        <w:t>systeem</w:t>
      </w:r>
      <w:proofErr w:type="spellEnd"/>
      <w:r>
        <w:t xml:space="preserve"> voor </w:t>
      </w:r>
      <w:proofErr w:type="spellStart"/>
      <w:r>
        <w:t>smartphones</w:t>
      </w:r>
      <w:proofErr w:type="spellEnd"/>
      <w:r>
        <w:t xml:space="preserve">. Deze versie is ook bekend onder de naam Ice Cream Sandwich. </w:t>
      </w:r>
      <w:r w:rsidR="00911B3B">
        <w:t>De</w:t>
      </w:r>
      <w:r>
        <w:t xml:space="preserve"> toegankelijkheid werd getest door </w:t>
      </w:r>
      <w:proofErr w:type="spellStart"/>
      <w:r>
        <w:t>AccessWorld</w:t>
      </w:r>
      <w:proofErr w:type="spellEnd"/>
      <w:r>
        <w:t xml:space="preserve"> van de American Foundation </w:t>
      </w:r>
      <w:proofErr w:type="spellStart"/>
      <w:r>
        <w:t>for</w:t>
      </w:r>
      <w:proofErr w:type="spellEnd"/>
      <w:r>
        <w:t xml:space="preserve"> the Blind (AFB). Er werd een Samsung </w:t>
      </w:r>
      <w:proofErr w:type="spellStart"/>
      <w:r>
        <w:t>Galaxy</w:t>
      </w:r>
      <w:proofErr w:type="spellEnd"/>
      <w:r>
        <w:t xml:space="preserve"> </w:t>
      </w:r>
      <w:proofErr w:type="spellStart"/>
      <w:r>
        <w:t>Nexus</w:t>
      </w:r>
      <w:proofErr w:type="spellEnd"/>
      <w:r>
        <w:t xml:space="preserve"> gebruikt en gedurende de testperiode passeerden versie 4.0 tot 4.04 de revue. Uit </w:t>
      </w:r>
      <w:r w:rsidR="002E5489">
        <w:t>de</w:t>
      </w:r>
      <w:r>
        <w:t xml:space="preserve"> testbevindingen onthouden we:</w:t>
      </w:r>
      <w:r>
        <w:br/>
        <w:t>- De toegankelijkheid verbeterde sinds de eerst</w:t>
      </w:r>
      <w:r w:rsidR="009705EE">
        <w:t>e</w:t>
      </w:r>
      <w:r>
        <w:t xml:space="preserve"> test van versie 2 in 2010</w:t>
      </w:r>
      <w:r w:rsidR="009705EE">
        <w:t>,</w:t>
      </w:r>
      <w:r>
        <w:t xml:space="preserve"> maar staat nog lang niet op het niveau van een </w:t>
      </w:r>
      <w:proofErr w:type="spellStart"/>
      <w:r>
        <w:t>iPhone</w:t>
      </w:r>
      <w:proofErr w:type="spellEnd"/>
      <w:r>
        <w:t xml:space="preserve"> met </w:t>
      </w:r>
      <w:proofErr w:type="spellStart"/>
      <w:r>
        <w:t>iOS</w:t>
      </w:r>
      <w:proofErr w:type="spellEnd"/>
      <w:r>
        <w:t>.</w:t>
      </w:r>
      <w:r>
        <w:br/>
        <w:t xml:space="preserve">- </w:t>
      </w:r>
      <w:proofErr w:type="spellStart"/>
      <w:r>
        <w:t>Android</w:t>
      </w:r>
      <w:r w:rsidR="00911B3B">
        <w:t>-</w:t>
      </w:r>
      <w:r>
        <w:t>smartphones</w:t>
      </w:r>
      <w:proofErr w:type="spellEnd"/>
      <w:r>
        <w:t xml:space="preserve"> zijn vanwege de nog ontoereikende toegankelijkheid eerder bedoeld voor techneuten die het een uitdaging vinden en tijd hebben om zelf de basisfuncties uit te zoeken.</w:t>
      </w:r>
      <w:r>
        <w:br/>
        <w:t xml:space="preserve">- </w:t>
      </w:r>
      <w:proofErr w:type="spellStart"/>
      <w:r>
        <w:t>Android</w:t>
      </w:r>
      <w:proofErr w:type="spellEnd"/>
      <w:r>
        <w:t xml:space="preserve"> vereist een erg precieze </w:t>
      </w:r>
      <w:r>
        <w:lastRenderedPageBreak/>
        <w:t xml:space="preserve">interactie met het </w:t>
      </w:r>
      <w:proofErr w:type="spellStart"/>
      <w:r>
        <w:t>aanraak</w:t>
      </w:r>
      <w:r w:rsidR="0026579B">
        <w:t>-</w:t>
      </w:r>
      <w:r>
        <w:t>scherm</w:t>
      </w:r>
      <w:proofErr w:type="spellEnd"/>
      <w:r>
        <w:t>, iets wat niet voor iedereen haalbaar is.</w:t>
      </w:r>
      <w:r>
        <w:br/>
        <w:t xml:space="preserve">- Het wordt stilaan tijd dat het vier jaar oude </w:t>
      </w:r>
      <w:proofErr w:type="spellStart"/>
      <w:r>
        <w:t>Android</w:t>
      </w:r>
      <w:proofErr w:type="spellEnd"/>
      <w:r>
        <w:t xml:space="preserve"> kan rivaliseren met het </w:t>
      </w:r>
      <w:proofErr w:type="spellStart"/>
      <w:r>
        <w:t>iOS</w:t>
      </w:r>
      <w:proofErr w:type="spellEnd"/>
      <w:r>
        <w:t xml:space="preserve"> van de </w:t>
      </w:r>
      <w:proofErr w:type="spellStart"/>
      <w:r>
        <w:t>iPhone</w:t>
      </w:r>
      <w:proofErr w:type="spellEnd"/>
      <w:r>
        <w:t>.</w:t>
      </w:r>
      <w:r>
        <w:br/>
        <w:t xml:space="preserve">Het volledige Engelstalige verslag is te lezen op </w:t>
      </w:r>
      <w:r w:rsidRPr="000D2802">
        <w:t>www.afb.org/afbpress/pub.asp?DocID=aw130302</w:t>
      </w:r>
      <w:r>
        <w:t xml:space="preserve">. </w:t>
      </w:r>
    </w:p>
    <w:p w:rsidR="000D2802" w:rsidRDefault="000D2802" w:rsidP="000D2802">
      <w:pPr>
        <w:pStyle w:val="IVtekst"/>
      </w:pPr>
      <w:r>
        <w:rPr>
          <w:noProof/>
          <w:lang w:val="nl-BE" w:eastAsia="nl-BE"/>
        </w:rPr>
        <w:drawing>
          <wp:inline distT="0" distB="0" distL="0" distR="0">
            <wp:extent cx="2691130" cy="19672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CreamSanwich.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1967230"/>
                    </a:xfrm>
                    <a:prstGeom prst="rect">
                      <a:avLst/>
                    </a:prstGeom>
                  </pic:spPr>
                </pic:pic>
              </a:graphicData>
            </a:graphic>
          </wp:inline>
        </w:drawing>
      </w:r>
    </w:p>
    <w:p w:rsidR="002E5489" w:rsidRPr="00BF36AB" w:rsidRDefault="002E5489" w:rsidP="00FE1531"/>
    <w:p w:rsidR="000D2802" w:rsidRDefault="000D2802" w:rsidP="000D2802">
      <w:pPr>
        <w:pStyle w:val="IVTitel03metnummers"/>
      </w:pPr>
      <w:proofErr w:type="spellStart"/>
      <w:r>
        <w:t>Firmware</w:t>
      </w:r>
      <w:proofErr w:type="spellEnd"/>
      <w:r>
        <w:t xml:space="preserve"> update voor </w:t>
      </w:r>
      <w:proofErr w:type="spellStart"/>
      <w:r>
        <w:t>Milestone</w:t>
      </w:r>
      <w:proofErr w:type="spellEnd"/>
      <w:r>
        <w:t xml:space="preserve"> 212/312</w:t>
      </w:r>
    </w:p>
    <w:p w:rsidR="000D2802" w:rsidRDefault="000D2802" w:rsidP="000D2802">
      <w:pPr>
        <w:pStyle w:val="IVtekst"/>
      </w:pPr>
      <w:proofErr w:type="spellStart"/>
      <w:r>
        <w:t>Bones</w:t>
      </w:r>
      <w:proofErr w:type="spellEnd"/>
      <w:r>
        <w:t xml:space="preserve">, de Zwitserse fabrikant van de </w:t>
      </w:r>
      <w:proofErr w:type="spellStart"/>
      <w:r>
        <w:t>Milestone-daisyspeler</w:t>
      </w:r>
      <w:proofErr w:type="spellEnd"/>
      <w:r>
        <w:t>/</w:t>
      </w:r>
      <w:r w:rsidR="0026579B">
        <w:t xml:space="preserve"> </w:t>
      </w:r>
      <w:r>
        <w:t xml:space="preserve">memorecorder heeft de update 4.47 van de </w:t>
      </w:r>
      <w:proofErr w:type="spellStart"/>
      <w:r>
        <w:t>firmware</w:t>
      </w:r>
      <w:proofErr w:type="spellEnd"/>
      <w:r>
        <w:t xml:space="preserve"> </w:t>
      </w:r>
      <w:proofErr w:type="spellStart"/>
      <w:r>
        <w:t>vrijge</w:t>
      </w:r>
      <w:r w:rsidR="0026579B">
        <w:t>-</w:t>
      </w:r>
      <w:r>
        <w:t>geven</w:t>
      </w:r>
      <w:proofErr w:type="spellEnd"/>
      <w:r>
        <w:t xml:space="preserve">. De update is geschikt voor de </w:t>
      </w:r>
      <w:proofErr w:type="spellStart"/>
      <w:r>
        <w:t>Milestone</w:t>
      </w:r>
      <w:proofErr w:type="spellEnd"/>
      <w:r>
        <w:t xml:space="preserve"> 212 en 312. De opvallendste wijzigingen zijn dat het apparaat nu W</w:t>
      </w:r>
      <w:r w:rsidR="002E5489">
        <w:t>ord-</w:t>
      </w:r>
      <w:r>
        <w:t xml:space="preserve">bestanden kan lezen, muziek van iTunes (AAC of </w:t>
      </w:r>
      <w:r w:rsidRPr="00932E24">
        <w:t>M4A</w:t>
      </w:r>
      <w:r>
        <w:t xml:space="preserve">) kan afspelen, het geluid uit filmbestanden kan laten horen en aangesloten kan worden op de nieuwe </w:t>
      </w:r>
      <w:proofErr w:type="spellStart"/>
      <w:r>
        <w:t>Milestone</w:t>
      </w:r>
      <w:r w:rsidR="00911B3B">
        <w:t>-</w:t>
      </w:r>
      <w:r>
        <w:t>cd-drive</w:t>
      </w:r>
      <w:proofErr w:type="spellEnd"/>
      <w:r>
        <w:t xml:space="preserve">. Bijkomend worden ook EPUB en daisy-3.0-boeken ondersteund, kan de tijdsprong in </w:t>
      </w:r>
      <w:proofErr w:type="spellStart"/>
      <w:r>
        <w:lastRenderedPageBreak/>
        <w:t>daisyboeken</w:t>
      </w:r>
      <w:proofErr w:type="spellEnd"/>
      <w:r>
        <w:t xml:space="preserve"> nu handmatig ingesteld worden en kunnen verschillende geluiden voor het alarm gekozen worden. Downloaden kan rechtstreeks bij de fabrikant: </w:t>
      </w:r>
      <w:r w:rsidRPr="000D2802">
        <w:t>www.bones.ch</w:t>
      </w:r>
      <w:r>
        <w:t>.</w:t>
      </w:r>
    </w:p>
    <w:p w:rsidR="000D2802" w:rsidRDefault="000D2802" w:rsidP="000D2802">
      <w:pPr>
        <w:pStyle w:val="IVtekst"/>
      </w:pPr>
      <w:r>
        <w:rPr>
          <w:noProof/>
          <w:lang w:val="nl-BE" w:eastAsia="nl-BE"/>
        </w:rPr>
        <w:drawing>
          <wp:inline distT="0" distB="0" distL="0" distR="0">
            <wp:extent cx="2011680" cy="1341120"/>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stone_31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11680" cy="1341120"/>
                    </a:xfrm>
                    <a:prstGeom prst="rect">
                      <a:avLst/>
                    </a:prstGeom>
                  </pic:spPr>
                </pic:pic>
              </a:graphicData>
            </a:graphic>
          </wp:inline>
        </w:drawing>
      </w:r>
    </w:p>
    <w:p w:rsidR="002E5489" w:rsidRDefault="002E5489" w:rsidP="00FE1531"/>
    <w:p w:rsidR="000D2802" w:rsidRDefault="000D2802" w:rsidP="000D2802">
      <w:pPr>
        <w:pStyle w:val="IVTitel03metnummers"/>
      </w:pPr>
      <w:r>
        <w:t>Klokjes met trilfunctie</w:t>
      </w:r>
    </w:p>
    <w:p w:rsidR="000D2802" w:rsidRDefault="000D2802" w:rsidP="000D2802">
      <w:pPr>
        <w:pStyle w:val="IVtekst"/>
      </w:pPr>
      <w:proofErr w:type="spellStart"/>
      <w:r>
        <w:t>Freedom</w:t>
      </w:r>
      <w:proofErr w:type="spellEnd"/>
      <w:r>
        <w:t xml:space="preserve"> </w:t>
      </w:r>
      <w:proofErr w:type="spellStart"/>
      <w:r>
        <w:t>Scientific</w:t>
      </w:r>
      <w:proofErr w:type="spellEnd"/>
      <w:r>
        <w:t xml:space="preserve"> brengt verschillende uitvoeringen van kleine klokjes op de markt. Ze hebben allemaal een naam: </w:t>
      </w:r>
      <w:proofErr w:type="spellStart"/>
      <w:r>
        <w:t>Meteor</w:t>
      </w:r>
      <w:proofErr w:type="spellEnd"/>
      <w:r>
        <w:t xml:space="preserve">, </w:t>
      </w:r>
      <w:proofErr w:type="spellStart"/>
      <w:r>
        <w:t>Comet</w:t>
      </w:r>
      <w:proofErr w:type="spellEnd"/>
      <w:r>
        <w:t xml:space="preserve">, </w:t>
      </w:r>
      <w:proofErr w:type="spellStart"/>
      <w:r>
        <w:t>Kaolina</w:t>
      </w:r>
      <w:proofErr w:type="spellEnd"/>
      <w:r>
        <w:t xml:space="preserve">, </w:t>
      </w:r>
      <w:proofErr w:type="spellStart"/>
      <w:r>
        <w:t>Zeolita</w:t>
      </w:r>
      <w:proofErr w:type="spellEnd"/>
      <w:r>
        <w:t xml:space="preserve">, </w:t>
      </w:r>
      <w:proofErr w:type="spellStart"/>
      <w:r>
        <w:t>Serpentina</w:t>
      </w:r>
      <w:proofErr w:type="spellEnd"/>
      <w:r>
        <w:t xml:space="preserve"> en </w:t>
      </w:r>
      <w:proofErr w:type="spellStart"/>
      <w:r>
        <w:t>Sideral</w:t>
      </w:r>
      <w:proofErr w:type="spellEnd"/>
      <w:r>
        <w:t xml:space="preserve">. Ze zijn gemaakt door en voor mensen met een visuele beperking. De vorm van de klokjes is erg bijzonder. Eén exemplaar steekt u makkelijk in uw broekzak, terwijl de andere als sieraad kunnen gedragen worden. Enkel door middel van trillingen (geen spraak) wordt de tijd </w:t>
      </w:r>
      <w:proofErr w:type="spellStart"/>
      <w:r>
        <w:t>weerge</w:t>
      </w:r>
      <w:r w:rsidR="0026579B">
        <w:t>-</w:t>
      </w:r>
      <w:r>
        <w:t>geven</w:t>
      </w:r>
      <w:proofErr w:type="spellEnd"/>
      <w:r>
        <w:t>. De prijzen variëren van 119 tot 219 euro.</w:t>
      </w:r>
    </w:p>
    <w:p w:rsidR="000D2802" w:rsidRDefault="000D2802" w:rsidP="000D2802">
      <w:pPr>
        <w:pStyle w:val="IVtekst"/>
      </w:pPr>
      <w:r>
        <w:rPr>
          <w:noProof/>
          <w:lang w:val="nl-BE" w:eastAsia="nl-BE"/>
        </w:rPr>
        <w:lastRenderedPageBreak/>
        <w:drawing>
          <wp:inline distT="0" distB="0" distL="0" distR="0">
            <wp:extent cx="2691130" cy="2691130"/>
            <wp:effectExtent l="0" t="0" r="0"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eor.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2691130"/>
                    </a:xfrm>
                    <a:prstGeom prst="rect">
                      <a:avLst/>
                    </a:prstGeom>
                  </pic:spPr>
                </pic:pic>
              </a:graphicData>
            </a:graphic>
          </wp:inline>
        </w:drawing>
      </w:r>
    </w:p>
    <w:p w:rsidR="002E5489" w:rsidRDefault="002E5489" w:rsidP="00FE1531"/>
    <w:p w:rsidR="000D2802" w:rsidRDefault="000D2802" w:rsidP="000D2802">
      <w:pPr>
        <w:pStyle w:val="IVTitel03metnummers"/>
      </w:pPr>
      <w:r>
        <w:t xml:space="preserve">Kapten </w:t>
      </w:r>
      <w:proofErr w:type="spellStart"/>
      <w:r>
        <w:t>Mobility</w:t>
      </w:r>
      <w:proofErr w:type="spellEnd"/>
    </w:p>
    <w:p w:rsidR="000D2802" w:rsidRDefault="000D2802" w:rsidP="000D2802">
      <w:pPr>
        <w:pStyle w:val="IVtekst"/>
      </w:pPr>
      <w:r>
        <w:t xml:space="preserve">De Kapten </w:t>
      </w:r>
      <w:proofErr w:type="spellStart"/>
      <w:r>
        <w:t>Mobility</w:t>
      </w:r>
      <w:proofErr w:type="spellEnd"/>
      <w:r>
        <w:t xml:space="preserve"> is een voor de doelgroep aangepaste gps. Het is een </w:t>
      </w:r>
      <w:r w:rsidR="00911B3B">
        <w:t xml:space="preserve">verdere </w:t>
      </w:r>
      <w:r>
        <w:t xml:space="preserve">ontwikkeling van de ‘gewone’ Kapten Plus. Het van oorsprong Franstalige ontwerp gaat met de Kapten </w:t>
      </w:r>
      <w:proofErr w:type="spellStart"/>
      <w:r>
        <w:t>Mobility</w:t>
      </w:r>
      <w:proofErr w:type="spellEnd"/>
      <w:r>
        <w:t xml:space="preserve"> ook Nederlandse en Vlaamse </w:t>
      </w:r>
      <w:proofErr w:type="spellStart"/>
      <w:r>
        <w:t>uitvoe</w:t>
      </w:r>
      <w:r w:rsidR="0026579B">
        <w:t>-</w:t>
      </w:r>
      <w:r>
        <w:t>ringen</w:t>
      </w:r>
      <w:proofErr w:type="spellEnd"/>
      <w:r>
        <w:t xml:space="preserve"> krijgen. De Kapten </w:t>
      </w:r>
      <w:proofErr w:type="spellStart"/>
      <w:r>
        <w:t>Mobility</w:t>
      </w:r>
      <w:proofErr w:type="spellEnd"/>
      <w:r>
        <w:t xml:space="preserve"> ziet eruit als een mp3-speler en werkt met </w:t>
      </w:r>
      <w:proofErr w:type="spellStart"/>
      <w:r>
        <w:t>spraakher</w:t>
      </w:r>
      <w:r w:rsidR="0026579B">
        <w:t>-</w:t>
      </w:r>
      <w:r>
        <w:t>kenning</w:t>
      </w:r>
      <w:proofErr w:type="spellEnd"/>
      <w:r>
        <w:t xml:space="preserve"> voor de bediening. We verwachten tegen het volgende nummer een test te kunnen doen en daarover gaan we uiteraard verslag uitbrengen. De richtprijs bedraagt</w:t>
      </w:r>
      <w:r w:rsidR="0026579B">
        <w:t xml:space="preserve"> 500 euro (</w:t>
      </w:r>
      <w:proofErr w:type="spellStart"/>
      <w:r w:rsidR="0026579B">
        <w:t>Freedom</w:t>
      </w:r>
      <w:proofErr w:type="spellEnd"/>
      <w:r w:rsidR="0026579B">
        <w:t xml:space="preserve"> </w:t>
      </w:r>
      <w:proofErr w:type="spellStart"/>
      <w:r w:rsidR="0026579B">
        <w:t>Scientific</w:t>
      </w:r>
      <w:proofErr w:type="spellEnd"/>
      <w:r w:rsidR="0026579B">
        <w:t>).</w:t>
      </w:r>
      <w:r w:rsidR="0026579B">
        <w:br/>
      </w:r>
      <w:r>
        <w:t xml:space="preserve">Fabrikant: </w:t>
      </w:r>
      <w:r w:rsidRPr="000D2802">
        <w:t>www.kapsys.com</w:t>
      </w:r>
      <w:r>
        <w:t xml:space="preserve">. </w:t>
      </w:r>
    </w:p>
    <w:p w:rsidR="000D2802" w:rsidRDefault="000D2802" w:rsidP="000D2802">
      <w:pPr>
        <w:pStyle w:val="IVtekst"/>
      </w:pPr>
      <w:r>
        <w:rPr>
          <w:noProof/>
          <w:lang w:val="nl-BE" w:eastAsia="nl-BE"/>
        </w:rPr>
        <w:lastRenderedPageBreak/>
        <w:drawing>
          <wp:inline distT="0" distB="0" distL="0" distR="0">
            <wp:extent cx="2400300" cy="2400300"/>
            <wp:effectExtent l="0" t="0" r="0" b="0"/>
            <wp:docPr id="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tenMobility.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0300" cy="2400300"/>
                    </a:xfrm>
                    <a:prstGeom prst="rect">
                      <a:avLst/>
                    </a:prstGeom>
                  </pic:spPr>
                </pic:pic>
              </a:graphicData>
            </a:graphic>
          </wp:inline>
        </w:drawing>
      </w:r>
    </w:p>
    <w:p w:rsidR="002E5489" w:rsidRDefault="002E5489" w:rsidP="00FE1531"/>
    <w:p w:rsidR="000D2802" w:rsidRDefault="000D2802" w:rsidP="000D2802">
      <w:pPr>
        <w:pStyle w:val="IVTitel03metnummers"/>
      </w:pPr>
      <w:r>
        <w:t>Internationale uitwisseling aangepaste lectuur</w:t>
      </w:r>
    </w:p>
    <w:p w:rsidR="000D2802" w:rsidRDefault="000D2802" w:rsidP="000D2802">
      <w:pPr>
        <w:pStyle w:val="IVtekst"/>
      </w:pPr>
      <w:r>
        <w:t xml:space="preserve">Lectuur die in een aangepaste leesvorm in een bepaald land reeds beschikbaar is, moet ook in een ander land kunnen </w:t>
      </w:r>
      <w:proofErr w:type="spellStart"/>
      <w:r>
        <w:t>uitge</w:t>
      </w:r>
      <w:r w:rsidR="0026579B">
        <w:t>-</w:t>
      </w:r>
      <w:r>
        <w:t>leend</w:t>
      </w:r>
      <w:proofErr w:type="spellEnd"/>
      <w:r>
        <w:t xml:space="preserve"> worden. Dat klinkt heel logisch, maar is momenteel niet mogelijk. Een bindend </w:t>
      </w:r>
      <w:proofErr w:type="spellStart"/>
      <w:r>
        <w:t>inter</w:t>
      </w:r>
      <w:r w:rsidR="0026579B">
        <w:t>-</w:t>
      </w:r>
      <w:r>
        <w:t>nationaal</w:t>
      </w:r>
      <w:proofErr w:type="spellEnd"/>
      <w:r>
        <w:t xml:space="preserve"> verdrag kan daarin verandering brengen zodat per land veel meer lectuur </w:t>
      </w:r>
      <w:proofErr w:type="spellStart"/>
      <w:r>
        <w:t>beschik</w:t>
      </w:r>
      <w:r w:rsidR="0026579B">
        <w:t>-</w:t>
      </w:r>
      <w:r>
        <w:t>baar</w:t>
      </w:r>
      <w:proofErr w:type="spellEnd"/>
      <w:r>
        <w:t xml:space="preserve"> komt. Op 16 februari is door het Europese Parlement een belangrijke stap gezet op de lange weg naar zo’n </w:t>
      </w:r>
      <w:proofErr w:type="spellStart"/>
      <w:r>
        <w:t>inter</w:t>
      </w:r>
      <w:r w:rsidR="0026579B">
        <w:t>-</w:t>
      </w:r>
      <w:r>
        <w:t>nationaal</w:t>
      </w:r>
      <w:proofErr w:type="spellEnd"/>
      <w:r>
        <w:t xml:space="preserve"> verdrag. De leden van het Europees Parlement hebben de Europese Commissie en de Europese raad unaniem </w:t>
      </w:r>
      <w:proofErr w:type="spellStart"/>
      <w:r>
        <w:t>opge</w:t>
      </w:r>
      <w:r w:rsidR="0026579B">
        <w:t>-</w:t>
      </w:r>
      <w:r>
        <w:t>roepen</w:t>
      </w:r>
      <w:proofErr w:type="spellEnd"/>
      <w:r>
        <w:t xml:space="preserve"> om mee te werken aan een internationaal verdrag dat voor mensen met een </w:t>
      </w:r>
      <w:proofErr w:type="spellStart"/>
      <w:r>
        <w:t>lees</w:t>
      </w:r>
      <w:r w:rsidR="0026579B">
        <w:t>-</w:t>
      </w:r>
      <w:r>
        <w:t>beperking</w:t>
      </w:r>
      <w:proofErr w:type="spellEnd"/>
      <w:r>
        <w:t xml:space="preserve"> een uitzondering biedt op de grenzen die het </w:t>
      </w:r>
      <w:proofErr w:type="spellStart"/>
      <w:r>
        <w:t>auteurs</w:t>
      </w:r>
      <w:r w:rsidR="0026579B">
        <w:t>-</w:t>
      </w:r>
      <w:r>
        <w:t>recht</w:t>
      </w:r>
      <w:proofErr w:type="spellEnd"/>
      <w:r>
        <w:t xml:space="preserve"> stelt aan het uitwisselen van lectuur tussen verschillende landen. Het originele Engelse </w:t>
      </w:r>
      <w:r>
        <w:lastRenderedPageBreak/>
        <w:t xml:space="preserve">bericht hierover is te vinden op </w:t>
      </w:r>
      <w:r w:rsidRPr="000D2802">
        <w:t>www.europarl.europa.eu/news/en/pressroom/content/20120216IPR38346/html/Binding-rules-to-ensure-blind-people%27s-access-to-books</w:t>
      </w:r>
      <w:r>
        <w:t xml:space="preserve">. </w:t>
      </w:r>
    </w:p>
    <w:p w:rsidR="000D2802" w:rsidRDefault="000D2802" w:rsidP="000D2802">
      <w:pPr>
        <w:pStyle w:val="IVtekst"/>
      </w:pPr>
      <w:r>
        <w:rPr>
          <w:noProof/>
          <w:lang w:val="nl-BE" w:eastAsia="nl-BE"/>
        </w:rPr>
        <w:drawing>
          <wp:inline distT="0" distB="0" distL="0" distR="0">
            <wp:extent cx="2691130" cy="1142365"/>
            <wp:effectExtent l="0" t="0" r="0" b="635"/>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Parliament.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1142365"/>
                    </a:xfrm>
                    <a:prstGeom prst="rect">
                      <a:avLst/>
                    </a:prstGeom>
                  </pic:spPr>
                </pic:pic>
              </a:graphicData>
            </a:graphic>
          </wp:inline>
        </w:drawing>
      </w:r>
    </w:p>
    <w:p w:rsidR="002E5489" w:rsidRDefault="002E5489" w:rsidP="00FE1531"/>
    <w:p w:rsidR="000D2802" w:rsidRPr="00377B84" w:rsidRDefault="000D2802" w:rsidP="000D2802">
      <w:pPr>
        <w:pStyle w:val="IVTitel03metnummers"/>
      </w:pPr>
      <w:r w:rsidRPr="00377B84">
        <w:t>Gesproken ondertiteling van 75 naar 99% (Nederland)</w:t>
      </w:r>
    </w:p>
    <w:p w:rsidR="000D2802" w:rsidRPr="00377B84" w:rsidRDefault="000D2802" w:rsidP="000D2802">
      <w:pPr>
        <w:pStyle w:val="IVtekst"/>
      </w:pPr>
      <w:r w:rsidRPr="00377B84">
        <w:t xml:space="preserve">In maart </w:t>
      </w:r>
      <w:r w:rsidR="00FE1531">
        <w:t>20</w:t>
      </w:r>
      <w:r w:rsidRPr="00377B84">
        <w:t xml:space="preserve">12 heeft de </w:t>
      </w:r>
      <w:proofErr w:type="spellStart"/>
      <w:r w:rsidRPr="00377B84">
        <w:t>over</w:t>
      </w:r>
      <w:r w:rsidR="0026579B">
        <w:t>-</w:t>
      </w:r>
      <w:r w:rsidRPr="00377B84">
        <w:t>koepelende</w:t>
      </w:r>
      <w:proofErr w:type="spellEnd"/>
      <w:r w:rsidRPr="00377B84">
        <w:t xml:space="preserve"> organisatie van publieke omroepen, NPO, het lang verwachte nieuwe systeem voor gesproken ondertiteling in gebruik genomen. Het nieuwe systeem werkt via </w:t>
      </w:r>
      <w:proofErr w:type="spellStart"/>
      <w:r w:rsidRPr="00377B84">
        <w:t>teksther</w:t>
      </w:r>
      <w:r w:rsidR="0026579B">
        <w:t>-</w:t>
      </w:r>
      <w:r w:rsidRPr="00377B84">
        <w:t>kenning</w:t>
      </w:r>
      <w:proofErr w:type="spellEnd"/>
      <w:r w:rsidRPr="00377B84">
        <w:t xml:space="preserve"> (OCR) op de </w:t>
      </w:r>
      <w:proofErr w:type="spellStart"/>
      <w:r w:rsidRPr="00377B84">
        <w:t>televisie</w:t>
      </w:r>
      <w:r w:rsidR="0026579B">
        <w:t>-</w:t>
      </w:r>
      <w:r w:rsidRPr="00377B84">
        <w:t>beelden</w:t>
      </w:r>
      <w:proofErr w:type="spellEnd"/>
      <w:r w:rsidRPr="00377B84">
        <w:t xml:space="preserve"> en filtert op die manier de tekst uit het beeld. Dat gebeurt bij de omroepen zelf en de resulterende tekst wordt doorgestuurd naar de kijker. De commerciële netten hadden al een hoog percentage </w:t>
      </w:r>
      <w:proofErr w:type="spellStart"/>
      <w:r w:rsidRPr="00377B84">
        <w:t>program</w:t>
      </w:r>
      <w:r w:rsidR="0026579B">
        <w:t>-</w:t>
      </w:r>
      <w:r w:rsidRPr="00377B84">
        <w:t>ma’s</w:t>
      </w:r>
      <w:proofErr w:type="spellEnd"/>
      <w:r w:rsidRPr="00377B84">
        <w:t xml:space="preserve"> met gesproken </w:t>
      </w:r>
      <w:proofErr w:type="spellStart"/>
      <w:r w:rsidRPr="00377B84">
        <w:t>onder</w:t>
      </w:r>
      <w:r w:rsidR="0026579B">
        <w:t>-</w:t>
      </w:r>
      <w:r w:rsidRPr="00377B84">
        <w:t>titeling</w:t>
      </w:r>
      <w:proofErr w:type="spellEnd"/>
      <w:r w:rsidRPr="00377B84">
        <w:t>. De publieke omroepen hebben nu met de nieuwe techniek een inhaalbeweging gedaan. Bezitters van een Komfox of Webbox kunnen nu ondertiteling beluister</w:t>
      </w:r>
      <w:r w:rsidR="003E3F12">
        <w:t xml:space="preserve">en bij </w:t>
      </w:r>
      <w:proofErr w:type="spellStart"/>
      <w:r w:rsidR="003E3F12">
        <w:t>life-</w:t>
      </w:r>
      <w:r w:rsidRPr="00377B84">
        <w:t>nieuwsuitzendingen</w:t>
      </w:r>
      <w:proofErr w:type="spellEnd"/>
      <w:r w:rsidRPr="00377B84">
        <w:t xml:space="preserve"> en </w:t>
      </w:r>
      <w:proofErr w:type="spellStart"/>
      <w:r w:rsidRPr="00377B84">
        <w:t>inter</w:t>
      </w:r>
      <w:r w:rsidR="0026579B">
        <w:t>-</w:t>
      </w:r>
      <w:r w:rsidRPr="00377B84">
        <w:t>views</w:t>
      </w:r>
      <w:proofErr w:type="spellEnd"/>
      <w:r w:rsidRPr="00377B84">
        <w:t xml:space="preserve"> uit het buitenland. Uit tests van de NPO blijkt dat de </w:t>
      </w:r>
      <w:r w:rsidRPr="00377B84">
        <w:lastRenderedPageBreak/>
        <w:t xml:space="preserve">uitgesproken tekst voor 99% goed is. De gesignaleerde foutjes gaan over het nog niet goed voorlezen van </w:t>
      </w:r>
      <w:r w:rsidR="001424AA">
        <w:t>het</w:t>
      </w:r>
      <w:r w:rsidR="001424AA" w:rsidRPr="00377B84">
        <w:t xml:space="preserve"> </w:t>
      </w:r>
      <w:proofErr w:type="spellStart"/>
      <w:r w:rsidRPr="00377B84">
        <w:t>e-trema</w:t>
      </w:r>
      <w:proofErr w:type="spellEnd"/>
      <w:r w:rsidRPr="00377B84">
        <w:t xml:space="preserve"> en soms wordt de naam van de presentator genoemd omdat die vlak boven de ondertiteling staat. Afwachten of het nieuwe systeem overwaait naar de Vlaamse televisiestations.</w:t>
      </w:r>
    </w:p>
    <w:p w:rsidR="000D2802" w:rsidRDefault="000D2802" w:rsidP="000D2802">
      <w:pPr>
        <w:pStyle w:val="IVtekst"/>
      </w:pPr>
      <w:r>
        <w:rPr>
          <w:noProof/>
          <w:lang w:val="nl-BE" w:eastAsia="nl-BE"/>
        </w:rPr>
        <w:drawing>
          <wp:inline distT="0" distB="0" distL="0" distR="0">
            <wp:extent cx="1790476" cy="596825"/>
            <wp:effectExtent l="0" t="0" r="635" b="0"/>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PO.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0476" cy="596825"/>
                    </a:xfrm>
                    <a:prstGeom prst="rect">
                      <a:avLst/>
                    </a:prstGeom>
                  </pic:spPr>
                </pic:pic>
              </a:graphicData>
            </a:graphic>
          </wp:inline>
        </w:drawing>
      </w:r>
    </w:p>
    <w:p w:rsidR="003E3F12" w:rsidRDefault="003E3F12" w:rsidP="00FE1531"/>
    <w:p w:rsidR="000D2802" w:rsidRDefault="000D2802" w:rsidP="000D2802">
      <w:pPr>
        <w:pStyle w:val="IVTitel03metnummers"/>
      </w:pPr>
      <w:proofErr w:type="spellStart"/>
      <w:r>
        <w:t>TwinView</w:t>
      </w:r>
      <w:proofErr w:type="spellEnd"/>
      <w:r>
        <w:t xml:space="preserve"> HD</w:t>
      </w:r>
    </w:p>
    <w:p w:rsidR="000D2802" w:rsidRDefault="000D2802" w:rsidP="000D2802">
      <w:pPr>
        <w:pStyle w:val="IVtekst"/>
      </w:pPr>
      <w:r>
        <w:t xml:space="preserve">De </w:t>
      </w:r>
      <w:proofErr w:type="spellStart"/>
      <w:r>
        <w:t>TwinView</w:t>
      </w:r>
      <w:proofErr w:type="spellEnd"/>
      <w:r>
        <w:t xml:space="preserve"> HD (</w:t>
      </w:r>
      <w:proofErr w:type="spellStart"/>
      <w:r>
        <w:t>Optelec</w:t>
      </w:r>
      <w:proofErr w:type="spellEnd"/>
      <w:r>
        <w:t xml:space="preserve">) is een 24-inch-monitor met ingebouwde splitscreenfunctie. Camera en computer worden aangesloten op de </w:t>
      </w:r>
      <w:proofErr w:type="spellStart"/>
      <w:r>
        <w:t>TwinView</w:t>
      </w:r>
      <w:proofErr w:type="spellEnd"/>
      <w:r>
        <w:t xml:space="preserve"> HD. De verbinding met de computer en de camera kan via een klassieke VGA-aansluiting of via een digitale DVI-connector gebeuren. Als op de aangesloten computer een vergrotin</w:t>
      </w:r>
      <w:r w:rsidR="003E3F12">
        <w:t>gssoftware (</w:t>
      </w:r>
      <w:proofErr w:type="spellStart"/>
      <w:r w:rsidR="003E3F12">
        <w:t>ZoomText</w:t>
      </w:r>
      <w:proofErr w:type="spellEnd"/>
      <w:r w:rsidR="003E3F12">
        <w:t>, Supernova</w:t>
      </w:r>
      <w:r>
        <w:t xml:space="preserve"> …) draait, dan wordt de splitscreenfunctie van de vergrotingssoftware onderdrukt en primeert de </w:t>
      </w:r>
      <w:proofErr w:type="spellStart"/>
      <w:r>
        <w:t>splitscreenfunctie</w:t>
      </w:r>
      <w:proofErr w:type="spellEnd"/>
      <w:r>
        <w:t xml:space="preserve"> van de </w:t>
      </w:r>
      <w:proofErr w:type="spellStart"/>
      <w:r>
        <w:t>TwinView</w:t>
      </w:r>
      <w:proofErr w:type="spellEnd"/>
      <w:r>
        <w:t xml:space="preserve"> HD. Het </w:t>
      </w:r>
      <w:proofErr w:type="spellStart"/>
      <w:r>
        <w:t>beeld</w:t>
      </w:r>
      <w:r w:rsidR="0026579B">
        <w:t>-</w:t>
      </w:r>
      <w:r>
        <w:t>scherm</w:t>
      </w:r>
      <w:proofErr w:type="spellEnd"/>
      <w:r>
        <w:t xml:space="preserve"> is kantelbaar en in de hoogte verstelbaar.</w:t>
      </w:r>
    </w:p>
    <w:p w:rsidR="000D2802" w:rsidRDefault="000D2802" w:rsidP="000D2802">
      <w:pPr>
        <w:pStyle w:val="IVtekst"/>
      </w:pPr>
      <w:r>
        <w:rPr>
          <w:noProof/>
          <w:lang w:val="nl-BE" w:eastAsia="nl-BE"/>
        </w:rPr>
        <w:lastRenderedPageBreak/>
        <w:drawing>
          <wp:inline distT="0" distB="0" distL="0" distR="0">
            <wp:extent cx="2691130" cy="1130300"/>
            <wp:effectExtent l="0" t="0" r="0" b="0"/>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View.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1130300"/>
                    </a:xfrm>
                    <a:prstGeom prst="rect">
                      <a:avLst/>
                    </a:prstGeom>
                  </pic:spPr>
                </pic:pic>
              </a:graphicData>
            </a:graphic>
          </wp:inline>
        </w:drawing>
      </w:r>
    </w:p>
    <w:p w:rsidR="000D2802" w:rsidRDefault="000D2802" w:rsidP="00FE1531"/>
    <w:p w:rsidR="000D2802" w:rsidRDefault="000D2802" w:rsidP="000D2802">
      <w:pPr>
        <w:pStyle w:val="IVTitel03metnummers"/>
      </w:pPr>
      <w:r>
        <w:t xml:space="preserve">Braille </w:t>
      </w:r>
      <w:proofErr w:type="spellStart"/>
      <w:r>
        <w:t>Sense</w:t>
      </w:r>
      <w:proofErr w:type="spellEnd"/>
      <w:r>
        <w:t xml:space="preserve"> </w:t>
      </w:r>
      <w:proofErr w:type="spellStart"/>
      <w:r>
        <w:t>OnHand</w:t>
      </w:r>
      <w:proofErr w:type="spellEnd"/>
    </w:p>
    <w:p w:rsidR="000D2802" w:rsidRDefault="000D2802" w:rsidP="000D2802">
      <w:pPr>
        <w:pStyle w:val="IVtekst"/>
      </w:pPr>
      <w:r>
        <w:t xml:space="preserve">De Braille </w:t>
      </w:r>
      <w:proofErr w:type="spellStart"/>
      <w:r>
        <w:t>Sense</w:t>
      </w:r>
      <w:proofErr w:type="spellEnd"/>
      <w:r>
        <w:t xml:space="preserve"> </w:t>
      </w:r>
      <w:proofErr w:type="spellStart"/>
      <w:r>
        <w:t>Onhand</w:t>
      </w:r>
      <w:proofErr w:type="spellEnd"/>
      <w:r>
        <w:t xml:space="preserve"> (BSO) is een compact </w:t>
      </w:r>
      <w:proofErr w:type="spellStart"/>
      <w:r>
        <w:t>braillenotitietoestel</w:t>
      </w:r>
      <w:proofErr w:type="spellEnd"/>
      <w:r>
        <w:t xml:space="preserve"> met 18 braillecellen. Het </w:t>
      </w:r>
      <w:proofErr w:type="spellStart"/>
      <w:r>
        <w:t>appa</w:t>
      </w:r>
      <w:r w:rsidR="0026579B">
        <w:t>-</w:t>
      </w:r>
      <w:r>
        <w:t>raat</w:t>
      </w:r>
      <w:proofErr w:type="spellEnd"/>
      <w:r>
        <w:t xml:space="preserve"> heeft de gebruikelijke functies zoals tekstverwerking, agenda, adresboek, </w:t>
      </w:r>
      <w:proofErr w:type="spellStart"/>
      <w:r>
        <w:t>rekenma</w:t>
      </w:r>
      <w:r w:rsidR="0026579B">
        <w:t>-</w:t>
      </w:r>
      <w:r>
        <w:t>chine</w:t>
      </w:r>
      <w:proofErr w:type="spellEnd"/>
      <w:r>
        <w:t xml:space="preserve">, bestandsbeheer, e-mail, mp3 en internet. Daarnaast is er ook een </w:t>
      </w:r>
      <w:proofErr w:type="spellStart"/>
      <w:r>
        <w:t>FM-radio</w:t>
      </w:r>
      <w:proofErr w:type="spellEnd"/>
      <w:r>
        <w:t xml:space="preserve">, een </w:t>
      </w:r>
      <w:proofErr w:type="spellStart"/>
      <w:r>
        <w:t>daisy</w:t>
      </w:r>
      <w:r w:rsidR="0026579B">
        <w:t>-</w:t>
      </w:r>
      <w:r>
        <w:t>speler</w:t>
      </w:r>
      <w:proofErr w:type="spellEnd"/>
      <w:r>
        <w:t xml:space="preserve">, een </w:t>
      </w:r>
      <w:proofErr w:type="spellStart"/>
      <w:r>
        <w:t>gps</w:t>
      </w:r>
      <w:proofErr w:type="spellEnd"/>
      <w:r>
        <w:t xml:space="preserve"> (kaartinfo optioneel) en een kompas beschikbaar. De BSO meet 17,2 x 9 x 2,7 cm en weegt 425 gram. Het </w:t>
      </w:r>
      <w:proofErr w:type="spellStart"/>
      <w:r>
        <w:t>flash-werkgeheugen</w:t>
      </w:r>
      <w:proofErr w:type="spellEnd"/>
      <w:r>
        <w:t xml:space="preserve"> bedraagt 4 </w:t>
      </w:r>
      <w:proofErr w:type="spellStart"/>
      <w:r>
        <w:t>Gbyte</w:t>
      </w:r>
      <w:proofErr w:type="spellEnd"/>
      <w:r>
        <w:t xml:space="preserve">. De verdelers zijn </w:t>
      </w:r>
      <w:proofErr w:type="spellStart"/>
      <w:r>
        <w:t>Integra</w:t>
      </w:r>
      <w:proofErr w:type="spellEnd"/>
      <w:r>
        <w:t xml:space="preserve"> (B) en </w:t>
      </w:r>
      <w:proofErr w:type="spellStart"/>
      <w:r>
        <w:t>Babbage</w:t>
      </w:r>
      <w:proofErr w:type="spellEnd"/>
      <w:r>
        <w:t xml:space="preserve"> (NL). De prijs (Nederlandse versie) bedraagt 5.289,40 euro, btw inbegrepen. Info: </w:t>
      </w:r>
      <w:r w:rsidRPr="000D2802">
        <w:t>www.himsintl.com/product_list.php?prod_cateB=Notetakers&amp;prod_seq=32</w:t>
      </w:r>
      <w:r>
        <w:t xml:space="preserve">. </w:t>
      </w:r>
    </w:p>
    <w:p w:rsidR="000D2802" w:rsidRDefault="000D2802" w:rsidP="000D2802">
      <w:pPr>
        <w:pStyle w:val="IVtekst"/>
      </w:pPr>
      <w:r>
        <w:rPr>
          <w:noProof/>
          <w:lang w:val="nl-BE" w:eastAsia="nl-BE"/>
        </w:rPr>
        <w:drawing>
          <wp:inline distT="0" distB="0" distL="0" distR="0">
            <wp:extent cx="2691130" cy="1620520"/>
            <wp:effectExtent l="0" t="0" r="0" b="0"/>
            <wp:docPr id="4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SenseOnhand.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1130" cy="1620520"/>
                    </a:xfrm>
                    <a:prstGeom prst="rect">
                      <a:avLst/>
                    </a:prstGeom>
                  </pic:spPr>
                </pic:pic>
              </a:graphicData>
            </a:graphic>
          </wp:inline>
        </w:drawing>
      </w:r>
    </w:p>
    <w:p w:rsidR="00C50D2C" w:rsidRDefault="00C50D2C">
      <w:pPr>
        <w:pStyle w:val="IVtekst"/>
        <w:pBdr>
          <w:left w:val="none" w:sz="0" w:space="0" w:color="auto"/>
        </w:pBdr>
        <w:sectPr w:rsidR="00C50D2C">
          <w:type w:val="continuous"/>
          <w:pgSz w:w="11907" w:h="16839" w:code="9"/>
          <w:pgMar w:top="907" w:right="907" w:bottom="1361" w:left="1361" w:header="680" w:footer="454" w:gutter="454"/>
          <w:cols w:num="2" w:space="454"/>
          <w:docGrid w:linePitch="360"/>
        </w:sectPr>
      </w:pPr>
    </w:p>
    <w:p w:rsidR="003F62DA" w:rsidRDefault="003F62DA">
      <w:pPr>
        <w:pStyle w:val="IVtekst"/>
        <w:pBdr>
          <w:left w:val="none" w:sz="0" w:space="0" w:color="auto"/>
        </w:pBdr>
        <w:sectPr w:rsidR="003F62DA">
          <w:type w:val="continuous"/>
          <w:pgSz w:w="11907" w:h="16839" w:code="9"/>
          <w:pgMar w:top="907" w:right="907" w:bottom="1361" w:left="1361" w:header="680" w:footer="454" w:gutter="454"/>
          <w:cols w:num="2" w:space="454"/>
          <w:docGrid w:linePitch="360"/>
        </w:sectPr>
      </w:pPr>
    </w:p>
    <w:p w:rsidR="003F62DA" w:rsidRDefault="00667570">
      <w:pPr>
        <w:pStyle w:val="IVTitel01"/>
        <w:sectPr w:rsidR="003F62DA">
          <w:footerReference w:type="even" r:id="rId20"/>
          <w:footerReference w:type="default" r:id="rId21"/>
          <w:pgSz w:w="11907" w:h="16839" w:code="9"/>
          <w:pgMar w:top="907" w:right="907" w:bottom="1361" w:left="1361" w:header="680" w:footer="454" w:gutter="454"/>
          <w:cols w:space="454"/>
          <w:docGrid w:linePitch="360"/>
        </w:sectPr>
      </w:pPr>
      <w:r>
        <w:lastRenderedPageBreak/>
        <w:t>ARTIKELS</w:t>
      </w:r>
    </w:p>
    <w:p w:rsidR="0080743F" w:rsidRDefault="00B542FA" w:rsidP="0080743F">
      <w:pPr>
        <w:pStyle w:val="IVTitel02"/>
        <w:rPr>
          <w:lang w:val="nl-NL"/>
        </w:rPr>
      </w:pPr>
      <w:r>
        <w:rPr>
          <w:lang w:val="nl-NL"/>
        </w:rPr>
        <w:lastRenderedPageBreak/>
        <w:t>De s</w:t>
      </w:r>
      <w:r w:rsidR="0080743F">
        <w:rPr>
          <w:lang w:val="nl-NL"/>
        </w:rPr>
        <w:t>enioren</w:t>
      </w:r>
      <w:r>
        <w:rPr>
          <w:lang w:val="nl-NL"/>
        </w:rPr>
        <w:t>-</w:t>
      </w:r>
      <w:r w:rsidR="0080743F">
        <w:rPr>
          <w:lang w:val="nl-NL"/>
        </w:rPr>
        <w:t>gsm, nog steeds een adequaat hulpmiddel?</w:t>
      </w:r>
    </w:p>
    <w:p w:rsidR="0080743F" w:rsidRDefault="0080743F" w:rsidP="0080743F">
      <w:pPr>
        <w:pStyle w:val="IVAuteursnaam"/>
        <w:sectPr w:rsidR="0080743F" w:rsidSect="0080743F">
          <w:footerReference w:type="even" r:id="rId22"/>
          <w:footerReference w:type="default" r:id="rId23"/>
          <w:type w:val="continuous"/>
          <w:pgSz w:w="11907" w:h="16839" w:code="9"/>
          <w:pgMar w:top="907" w:right="907" w:bottom="1361" w:left="1361" w:header="680" w:footer="454" w:gutter="454"/>
          <w:cols w:space="454"/>
          <w:docGrid w:linePitch="360"/>
        </w:sectPr>
      </w:pPr>
      <w:r>
        <w:t xml:space="preserve">Jeroen </w:t>
      </w:r>
      <w:proofErr w:type="spellStart"/>
      <w:r>
        <w:t>Baldewijns</w:t>
      </w:r>
      <w:proofErr w:type="spellEnd"/>
      <w:r>
        <w:t xml:space="preserve"> Blindenzorg</w:t>
      </w:r>
      <w:r w:rsidR="00E34E0E">
        <w:t xml:space="preserve"> - </w:t>
      </w:r>
      <w:r>
        <w:t>Licht en Liefde vzw</w:t>
      </w:r>
    </w:p>
    <w:p w:rsidR="00B542FA" w:rsidRDefault="00B542FA" w:rsidP="00B542FA">
      <w:pPr>
        <w:pStyle w:val="IVtekst"/>
      </w:pPr>
      <w:proofErr w:type="spellStart"/>
      <w:r>
        <w:lastRenderedPageBreak/>
        <w:t>Senioren</w:t>
      </w:r>
      <w:r w:rsidR="003F30FF">
        <w:t>-</w:t>
      </w:r>
      <w:r>
        <w:t>gsm's</w:t>
      </w:r>
      <w:proofErr w:type="spellEnd"/>
      <w:r w:rsidR="00401678">
        <w:t xml:space="preserve"> </w:t>
      </w:r>
      <w:r>
        <w:t xml:space="preserve">... wat zo'n vijf jaar geleden eerder een nichemarkt was, is vandaag uitgegroeid tot een </w:t>
      </w:r>
      <w:proofErr w:type="spellStart"/>
      <w:r>
        <w:t>product</w:t>
      </w:r>
      <w:r w:rsidR="0026579B">
        <w:t>-</w:t>
      </w:r>
      <w:r>
        <w:t>gamma</w:t>
      </w:r>
      <w:proofErr w:type="spellEnd"/>
      <w:r>
        <w:t xml:space="preserve"> waar een aantal producenten zich verdringen om in de gunst te komen van de consument - een consument die het niet zo begrepen heeft op een complexe bediening, veel overbodige functies en nieuwe ontwikkelingen zoals </w:t>
      </w:r>
      <w:proofErr w:type="spellStart"/>
      <w:r>
        <w:t>aanraak</w:t>
      </w:r>
      <w:r w:rsidR="0026579B">
        <w:t>-</w:t>
      </w:r>
      <w:r>
        <w:t>schermen</w:t>
      </w:r>
      <w:proofErr w:type="spellEnd"/>
      <w:r>
        <w:t xml:space="preserve"> of spraakbediening.</w:t>
      </w:r>
    </w:p>
    <w:p w:rsidR="00B542FA" w:rsidRDefault="00B542FA" w:rsidP="00B542FA">
      <w:pPr>
        <w:pStyle w:val="IVtekst"/>
      </w:pPr>
      <w:r>
        <w:t>Maar wat is een senioren</w:t>
      </w:r>
      <w:r w:rsidR="00401678">
        <w:t>-</w:t>
      </w:r>
      <w:r>
        <w:t>gsm eigenlijk? Als we het aanbod bekijken</w:t>
      </w:r>
      <w:r w:rsidR="003F30FF">
        <w:t>,</w:t>
      </w:r>
      <w:r>
        <w:t xml:space="preserve"> is dat niet zo makkelijk te formuleren. Aan een definitie wagen we ons niet, maar we zien wel een paar kenmerken bij zowat alle toestellen </w:t>
      </w:r>
      <w:proofErr w:type="spellStart"/>
      <w:r>
        <w:t>terug</w:t>
      </w:r>
      <w:r w:rsidR="0026579B">
        <w:t>-</w:t>
      </w:r>
      <w:r>
        <w:t>komen</w:t>
      </w:r>
      <w:proofErr w:type="spellEnd"/>
      <w:r>
        <w:t>. Samengevat kun je stellen dat een senioren</w:t>
      </w:r>
      <w:r w:rsidR="00401678">
        <w:t>-</w:t>
      </w:r>
      <w:r>
        <w:t xml:space="preserve">gsm eenvoudig is in het gebruik, je niet met overbodige functies opzadelt en rekening houdt met een daling van het gehoor en </w:t>
      </w:r>
      <w:r w:rsidR="00401678">
        <w:t xml:space="preserve">van het </w:t>
      </w:r>
      <w:r>
        <w:t>zicht. Vooral dat laatste zorgt ervoor dat senioren</w:t>
      </w:r>
      <w:r w:rsidR="00401678">
        <w:t>-</w:t>
      </w:r>
      <w:r>
        <w:t xml:space="preserve">gsm's vaak interessant zijn voor niet- of slechtzienden. </w:t>
      </w:r>
    </w:p>
    <w:p w:rsidR="00B542FA" w:rsidRDefault="00B542FA" w:rsidP="00B542FA">
      <w:pPr>
        <w:pStyle w:val="IVtekst"/>
      </w:pPr>
      <w:r>
        <w:t>In dit artikel vragen we ons af aan welke eigenschappen een senioren</w:t>
      </w:r>
      <w:r w:rsidR="00401678">
        <w:t>-</w:t>
      </w:r>
      <w:r>
        <w:t xml:space="preserve">gsm best voldoet om </w:t>
      </w:r>
      <w:r>
        <w:lastRenderedPageBreak/>
        <w:t>bruikbaar te zijn voor mensen met een visusbeperking, werpen we een kritische blik op het actuele marktaanbod en proberen we ook nog even in onze glazen bol naar de toekomst te kijken.</w:t>
      </w:r>
    </w:p>
    <w:p w:rsidR="00B542FA" w:rsidRDefault="00B542FA" w:rsidP="00B542FA">
      <w:pPr>
        <w:pStyle w:val="IVTitel03zondernummers"/>
      </w:pPr>
      <w:r>
        <w:t>Belangrijke eigenschappen</w:t>
      </w:r>
    </w:p>
    <w:p w:rsidR="00B542FA" w:rsidRDefault="00B542FA" w:rsidP="00B542FA">
      <w:pPr>
        <w:pStyle w:val="IVtekst"/>
      </w:pPr>
      <w:proofErr w:type="spellStart"/>
      <w:r>
        <w:t>Grosso</w:t>
      </w:r>
      <w:proofErr w:type="spellEnd"/>
      <w:r>
        <w:t xml:space="preserve"> </w:t>
      </w:r>
      <w:proofErr w:type="spellStart"/>
      <w:r>
        <w:t>modo</w:t>
      </w:r>
      <w:proofErr w:type="spellEnd"/>
      <w:r>
        <w:t xml:space="preserve"> zijn er vier criteria waar je bij de keuze van een senioren</w:t>
      </w:r>
      <w:r w:rsidR="00401678">
        <w:t>-</w:t>
      </w:r>
      <w:r>
        <w:t>gsm best aandacht aan besteedt: het beeldscherm, het toetsenbord, het algehele bedieningsconcept en de geboden functionaliteit.</w:t>
      </w:r>
    </w:p>
    <w:p w:rsidR="00B542FA" w:rsidRDefault="00B542FA" w:rsidP="00B542FA">
      <w:pPr>
        <w:pStyle w:val="IVTitel04zondernummers"/>
      </w:pPr>
      <w:r>
        <w:t>Beeldscherm</w:t>
      </w:r>
    </w:p>
    <w:p w:rsidR="00B542FA" w:rsidRDefault="00B542FA" w:rsidP="00B542FA">
      <w:pPr>
        <w:pStyle w:val="IVtekst"/>
      </w:pPr>
      <w:r>
        <w:t xml:space="preserve">Als blinde gebruiker heb je niet veel aan het beeldscherm en vermijd je dus best de aankoop van een toestel dat enkel </w:t>
      </w:r>
      <w:proofErr w:type="spellStart"/>
      <w:r>
        <w:t>bruik</w:t>
      </w:r>
      <w:r w:rsidR="0026579B">
        <w:t>-</w:t>
      </w:r>
      <w:r>
        <w:t>baar</w:t>
      </w:r>
      <w:proofErr w:type="spellEnd"/>
      <w:r>
        <w:t xml:space="preserve"> is als je de tekst op het beeldscherm </w:t>
      </w:r>
      <w:r w:rsidR="003F30FF">
        <w:t xml:space="preserve">kunt </w:t>
      </w:r>
      <w:r>
        <w:t xml:space="preserve">lezen. Dit beperkt de keuze aanzienlijk, er blijven eigenlijk </w:t>
      </w:r>
      <w:r w:rsidR="00401678">
        <w:t xml:space="preserve">slechts </w:t>
      </w:r>
      <w:r>
        <w:t>drie mogelijkheden over:</w:t>
      </w:r>
    </w:p>
    <w:p w:rsidR="00B542FA" w:rsidRDefault="00401678" w:rsidP="00401678">
      <w:pPr>
        <w:pStyle w:val="IVtekst"/>
        <w:numPr>
          <w:ilvl w:val="0"/>
          <w:numId w:val="9"/>
        </w:numPr>
        <w:ind w:left="284" w:hanging="284"/>
      </w:pPr>
      <w:r>
        <w:t>e</w:t>
      </w:r>
      <w:r w:rsidR="00B542FA">
        <w:t>en gsm zonder scherm (maar die hebben doorgaans een uiterst beperkte functionaliteit).</w:t>
      </w:r>
    </w:p>
    <w:p w:rsidR="00B542FA" w:rsidRDefault="00401678" w:rsidP="00401678">
      <w:pPr>
        <w:pStyle w:val="IVtekst"/>
        <w:numPr>
          <w:ilvl w:val="0"/>
          <w:numId w:val="9"/>
        </w:numPr>
        <w:ind w:left="284" w:hanging="284"/>
      </w:pPr>
      <w:r>
        <w:t>e</w:t>
      </w:r>
      <w:r w:rsidR="00B542FA">
        <w:t>en senioren</w:t>
      </w:r>
      <w:r>
        <w:t>-</w:t>
      </w:r>
      <w:r w:rsidR="00B542FA">
        <w:t xml:space="preserve">gsm waarvan alle gewenste functies bruikbaar </w:t>
      </w:r>
      <w:r w:rsidR="00B542FA">
        <w:lastRenderedPageBreak/>
        <w:t xml:space="preserve">zijn zonder dat je het scherm moet kunnen aflezen. </w:t>
      </w:r>
    </w:p>
    <w:p w:rsidR="00B542FA" w:rsidRDefault="00401678" w:rsidP="00401678">
      <w:pPr>
        <w:pStyle w:val="IVtekst"/>
        <w:numPr>
          <w:ilvl w:val="0"/>
          <w:numId w:val="9"/>
        </w:numPr>
        <w:ind w:left="284" w:hanging="284"/>
      </w:pPr>
      <w:r>
        <w:t>e</w:t>
      </w:r>
      <w:r w:rsidR="00B542FA">
        <w:t>en senioren-gsm die met spraak is uitgerust (maar een Nederlands sprekende senioren</w:t>
      </w:r>
      <w:r>
        <w:t>-</w:t>
      </w:r>
      <w:r w:rsidR="00B542FA">
        <w:t>gsm is bij ons tot dusver niet verkrijgbaar).</w:t>
      </w:r>
    </w:p>
    <w:p w:rsidR="00B542FA" w:rsidRDefault="00B542FA" w:rsidP="00B542FA">
      <w:pPr>
        <w:pStyle w:val="IVtekst"/>
      </w:pPr>
      <w:r>
        <w:t>Als slechtziende gebruiker is het belangrijk dat de informatie op het scherm vlot leesbaar is. Hiervoor hou je best de volgende eigenschappen in het oog:</w:t>
      </w:r>
    </w:p>
    <w:p w:rsidR="00B542FA" w:rsidRDefault="00B542FA" w:rsidP="00B542FA">
      <w:pPr>
        <w:pStyle w:val="IVtekst"/>
      </w:pPr>
      <w:r>
        <w:t>De grootte van de tekens op het scherm moet aangepast zijn aan jouw leesbehoefte. Bij sommige toestellen k</w:t>
      </w:r>
      <w:r w:rsidR="003F30FF">
        <w:t>u</w:t>
      </w:r>
      <w:r>
        <w:t xml:space="preserve">n je als gebruiker de tekengrootte instellen. Let er wel op dat de ingestelde </w:t>
      </w:r>
      <w:proofErr w:type="spellStart"/>
      <w:r>
        <w:t>teken</w:t>
      </w:r>
      <w:r w:rsidR="0026579B">
        <w:t>-</w:t>
      </w:r>
      <w:r>
        <w:t>grootte</w:t>
      </w:r>
      <w:proofErr w:type="spellEnd"/>
      <w:r>
        <w:t xml:space="preserve"> een effect heeft op alle informatie op het beeldscherm. Vaak zien we immers dat de ingestelde grootte niet in alle omstandigheden van toepassing is. Zo kan het voorkomen dat de ingestelde grote tekens wel verschijnen in een sms-berichtje of het adresboek, maar niet als je het bedieningsmenu opent</w:t>
      </w:r>
      <w:r w:rsidR="002C062C">
        <w:t xml:space="preserve"> </w:t>
      </w:r>
      <w:r>
        <w:t>...</w:t>
      </w:r>
    </w:p>
    <w:p w:rsidR="00B542FA" w:rsidRDefault="00B542FA" w:rsidP="00B542FA">
      <w:pPr>
        <w:pStyle w:val="IVtekst"/>
      </w:pPr>
      <w:r>
        <w:t>Het contrast dat het beeldscherm biedt</w:t>
      </w:r>
      <w:r w:rsidR="002C062C">
        <w:t>, is belangrijk</w:t>
      </w:r>
      <w:r>
        <w:t xml:space="preserve">. Toestellen verschillen op dat punt enorm van mekaar. Sommige schermpjes, zoals de nieuwste generatie kleurendisplays, bieden veel contrast. Bij andere </w:t>
      </w:r>
      <w:proofErr w:type="spellStart"/>
      <w:r>
        <w:t>beeld</w:t>
      </w:r>
      <w:r w:rsidR="0026579B">
        <w:t>-</w:t>
      </w:r>
      <w:r>
        <w:t>schermpjes</w:t>
      </w:r>
      <w:proofErr w:type="spellEnd"/>
      <w:r>
        <w:t xml:space="preserve">, zoals sommige verouderde monochrome displays (die nog steeds toegepast worden), is het contrast </w:t>
      </w:r>
      <w:proofErr w:type="spellStart"/>
      <w:r>
        <w:t>bedroe</w:t>
      </w:r>
      <w:r w:rsidR="0026579B">
        <w:t>-</w:t>
      </w:r>
      <w:r>
        <w:t>vend</w:t>
      </w:r>
      <w:proofErr w:type="spellEnd"/>
      <w:r>
        <w:t>.</w:t>
      </w:r>
    </w:p>
    <w:p w:rsidR="00B542FA" w:rsidRDefault="00B542FA" w:rsidP="00B542FA">
      <w:pPr>
        <w:pStyle w:val="IVtekst"/>
      </w:pPr>
      <w:r>
        <w:lastRenderedPageBreak/>
        <w:t>De aangeboden kleur</w:t>
      </w:r>
      <w:r w:rsidR="003F30FF">
        <w:t>en</w:t>
      </w:r>
      <w:r>
        <w:t xml:space="preserve">schema's kunnen in hoge mate de </w:t>
      </w:r>
      <w:proofErr w:type="spellStart"/>
      <w:r>
        <w:t>lees</w:t>
      </w:r>
      <w:r w:rsidR="0026579B">
        <w:t>-</w:t>
      </w:r>
      <w:r>
        <w:t>baarheid</w:t>
      </w:r>
      <w:proofErr w:type="spellEnd"/>
      <w:r>
        <w:t xml:space="preserve"> bepalen. Sommige toestellen bieden niet meer dan één vast kleur</w:t>
      </w:r>
      <w:r w:rsidR="003F30FF">
        <w:t>en</w:t>
      </w:r>
      <w:r>
        <w:t>schema. Bij andere toestellen k</w:t>
      </w:r>
      <w:r w:rsidR="003F30FF">
        <w:t>u</w:t>
      </w:r>
      <w:r>
        <w:t>n je kiezen uit een aantal kleur</w:t>
      </w:r>
      <w:r w:rsidR="003F30FF">
        <w:t>en</w:t>
      </w:r>
      <w:r>
        <w:t>schema's. In dat geval k</w:t>
      </w:r>
      <w:r w:rsidR="003F30FF">
        <w:t>u</w:t>
      </w:r>
      <w:r>
        <w:t>n je die best eens doorlopen en kijken of er iets tussen zit dat de leesbaarheid voor jou verhoogt.</w:t>
      </w:r>
    </w:p>
    <w:p w:rsidR="00B542FA" w:rsidRDefault="00B542FA" w:rsidP="00B542FA">
      <w:pPr>
        <w:pStyle w:val="IVtekst"/>
      </w:pPr>
      <w:r>
        <w:t xml:space="preserve">De grootte van het scherm is vooral belangrijk als je de grootst mogelijke tekens instelt. Een zo groot mogelijk scherm zorgt er dan voor dat er voldoende </w:t>
      </w:r>
      <w:proofErr w:type="spellStart"/>
      <w:r>
        <w:t>infor</w:t>
      </w:r>
      <w:r w:rsidR="0026579B">
        <w:t>-</w:t>
      </w:r>
      <w:r>
        <w:t>matie</w:t>
      </w:r>
      <w:proofErr w:type="spellEnd"/>
      <w:r>
        <w:t xml:space="preserve"> op het schermpje past.</w:t>
      </w:r>
    </w:p>
    <w:p w:rsidR="00B542FA" w:rsidRDefault="00B542FA" w:rsidP="00B542FA">
      <w:pPr>
        <w:pStyle w:val="IVtekst"/>
      </w:pPr>
      <w:r>
        <w:t>De belangrijkste tip die we kunnen geven luidt dan ook: koop nooit een gsm zonder het schermpje uitgebreid te hebben bekeken.</w:t>
      </w:r>
    </w:p>
    <w:p w:rsidR="00B542FA" w:rsidRDefault="00B542FA" w:rsidP="00B542FA">
      <w:pPr>
        <w:pStyle w:val="IVTitel04zondernummers"/>
      </w:pPr>
      <w:r>
        <w:t>Toetsenbord</w:t>
      </w:r>
    </w:p>
    <w:p w:rsidR="00B542FA" w:rsidRDefault="00B542FA" w:rsidP="00B542FA">
      <w:pPr>
        <w:pStyle w:val="IVtekst"/>
      </w:pPr>
      <w:r>
        <w:t xml:space="preserve">Voor een blinde gebruiker is </w:t>
      </w:r>
      <w:r w:rsidR="006E7F69">
        <w:t xml:space="preserve">het </w:t>
      </w:r>
      <w:r>
        <w:t xml:space="preserve">vooral belangrijk dat het </w:t>
      </w:r>
      <w:proofErr w:type="spellStart"/>
      <w:r>
        <w:t>toetsen</w:t>
      </w:r>
      <w:r w:rsidR="0026579B">
        <w:t>-</w:t>
      </w:r>
      <w:r>
        <w:t>bord</w:t>
      </w:r>
      <w:proofErr w:type="spellEnd"/>
      <w:r>
        <w:t xml:space="preserve"> vlot op het gevoel bruikbaar is. Goede toetsenborden voldoen daarom best aan </w:t>
      </w:r>
      <w:r w:rsidR="002C062C">
        <w:t>volgende</w:t>
      </w:r>
      <w:r>
        <w:t xml:space="preserve"> criteria:</w:t>
      </w:r>
    </w:p>
    <w:p w:rsidR="00B542FA" w:rsidRDefault="00B542FA" w:rsidP="00B542FA">
      <w:pPr>
        <w:pStyle w:val="IVtekst"/>
      </w:pPr>
      <w:r>
        <w:t>De toetsen steken voldoende hoog uit zodat ze vlot tactiel kunnen worden waargenomen.</w:t>
      </w:r>
    </w:p>
    <w:p w:rsidR="00B542FA" w:rsidRDefault="00B542FA" w:rsidP="00B542FA">
      <w:pPr>
        <w:pStyle w:val="IVtekst"/>
      </w:pPr>
      <w:r>
        <w:t xml:space="preserve">De toetsen staan niet tegen mekaar, maar er is wat </w:t>
      </w:r>
      <w:proofErr w:type="spellStart"/>
      <w:r>
        <w:t>tussen</w:t>
      </w:r>
      <w:r w:rsidR="0026579B">
        <w:t>-</w:t>
      </w:r>
      <w:r>
        <w:t>ruimte</w:t>
      </w:r>
      <w:proofErr w:type="spellEnd"/>
      <w:r>
        <w:t xml:space="preserve"> tussen de toetsen.</w:t>
      </w:r>
    </w:p>
    <w:p w:rsidR="00B542FA" w:rsidRDefault="00B542FA" w:rsidP="00B542FA">
      <w:pPr>
        <w:pStyle w:val="IVtekst"/>
      </w:pPr>
      <w:r>
        <w:t>Er is een duidelijk voelbaar puntje op de toets van het cijferteken 5.</w:t>
      </w:r>
    </w:p>
    <w:p w:rsidR="00B542FA" w:rsidRDefault="00B542FA" w:rsidP="00B542FA">
      <w:pPr>
        <w:pStyle w:val="IVtekst"/>
      </w:pPr>
      <w:r>
        <w:lastRenderedPageBreak/>
        <w:t xml:space="preserve">Een afwijkende vorm kan een toets met een speciale functie (groen telefoontje, rood </w:t>
      </w:r>
      <w:proofErr w:type="spellStart"/>
      <w:r>
        <w:t>tele</w:t>
      </w:r>
      <w:r w:rsidR="0026579B">
        <w:t>-</w:t>
      </w:r>
      <w:r>
        <w:t>foontje</w:t>
      </w:r>
      <w:proofErr w:type="spellEnd"/>
      <w:r>
        <w:t>, pijltjestoetsen) beter herkenbaar maken.</w:t>
      </w:r>
    </w:p>
    <w:p w:rsidR="00B542FA" w:rsidRDefault="00B542FA" w:rsidP="00B542FA">
      <w:pPr>
        <w:pStyle w:val="IVtekst"/>
      </w:pPr>
      <w:r>
        <w:t>De cijfertoetsen staan geordend volgens de geldende standaard voo</w:t>
      </w:r>
      <w:r w:rsidR="002C062C">
        <w:t>r telefoonklavieren en de extra-</w:t>
      </w:r>
      <w:r>
        <w:t>toetsen staan logisch opgesteld, of anders gezegd: de toetsen staan waar je ze blindelings zou verwachten.</w:t>
      </w:r>
    </w:p>
    <w:p w:rsidR="00B542FA" w:rsidRDefault="00B542FA" w:rsidP="00B542FA">
      <w:pPr>
        <w:pStyle w:val="IVtekst"/>
      </w:pPr>
      <w:r>
        <w:t xml:space="preserve">Als slechtziende gebruiker stel je weer andere eisen aan een </w:t>
      </w:r>
      <w:proofErr w:type="spellStart"/>
      <w:r>
        <w:t>toet</w:t>
      </w:r>
      <w:r w:rsidR="0026579B">
        <w:t>-</w:t>
      </w:r>
      <w:r>
        <w:t>senbord</w:t>
      </w:r>
      <w:proofErr w:type="spellEnd"/>
      <w:r>
        <w:t>:</w:t>
      </w:r>
    </w:p>
    <w:p w:rsidR="00B542FA" w:rsidRDefault="00B542FA" w:rsidP="00B542FA">
      <w:pPr>
        <w:pStyle w:val="IVtekst"/>
      </w:pPr>
      <w:r>
        <w:t>De toetsen zijn zo groot mogelijk. Het is dikwijls een delicaat evenwichtsspel tussen de grootte van het toetsenbord en het formaat van het beeldscherm. Om beide zo groot mogelijk te krijgen</w:t>
      </w:r>
      <w:r w:rsidR="002C062C">
        <w:t>,</w:t>
      </w:r>
      <w:r>
        <w:t xml:space="preserve"> grijpen sommige </w:t>
      </w:r>
      <w:proofErr w:type="spellStart"/>
      <w:r>
        <w:t>produ</w:t>
      </w:r>
      <w:r w:rsidR="0026579B">
        <w:t>-</w:t>
      </w:r>
      <w:r>
        <w:t>centen</w:t>
      </w:r>
      <w:proofErr w:type="spellEnd"/>
      <w:r>
        <w:t xml:space="preserve"> terug naar uitschuif- of uitklapmodellen.</w:t>
      </w:r>
    </w:p>
    <w:p w:rsidR="00B542FA" w:rsidRDefault="00B542FA" w:rsidP="00B542FA">
      <w:pPr>
        <w:pStyle w:val="IVtekst"/>
      </w:pPr>
      <w:r>
        <w:t>De opschriften op de toetsen zijn zo groot mogelijk.</w:t>
      </w:r>
    </w:p>
    <w:p w:rsidR="00B542FA" w:rsidRDefault="00B542FA" w:rsidP="00B542FA">
      <w:pPr>
        <w:pStyle w:val="IVtekst"/>
      </w:pPr>
      <w:r>
        <w:t xml:space="preserve">Er worden goede contrasten toegepast. Zowel het contrast van de opschriften ten opzichte van </w:t>
      </w:r>
      <w:r w:rsidR="002C062C">
        <w:t xml:space="preserve">de </w:t>
      </w:r>
      <w:r>
        <w:t>toetsen als het contrast van de toetsen ten opzichte van de gsm-behuizing zijn belangrijk.</w:t>
      </w:r>
    </w:p>
    <w:p w:rsidR="00B542FA" w:rsidRDefault="00B542FA" w:rsidP="00B542FA">
      <w:pPr>
        <w:pStyle w:val="IVtekst"/>
      </w:pPr>
      <w:r>
        <w:t xml:space="preserve">En ook sommige </w:t>
      </w:r>
      <w:proofErr w:type="spellStart"/>
      <w:r>
        <w:t>toetsenbord</w:t>
      </w:r>
      <w:r w:rsidR="0026579B">
        <w:t>-</w:t>
      </w:r>
      <w:r>
        <w:t>criteria</w:t>
      </w:r>
      <w:proofErr w:type="spellEnd"/>
      <w:r>
        <w:t xml:space="preserve"> die we eerder voor blinde gebruikers opsomden kunnen voor de slechtziende gebruiker interessant zijn.</w:t>
      </w:r>
    </w:p>
    <w:p w:rsidR="00B542FA" w:rsidRDefault="00B542FA" w:rsidP="00B542FA">
      <w:pPr>
        <w:pStyle w:val="IVtekst"/>
      </w:pPr>
      <w:r>
        <w:t>Bestee</w:t>
      </w:r>
      <w:r w:rsidR="002C062C">
        <w:t>d bij de keuze van een senioren-</w:t>
      </w:r>
      <w:r>
        <w:t xml:space="preserve">gsm dus ruime </w:t>
      </w:r>
      <w:r>
        <w:lastRenderedPageBreak/>
        <w:t>aandacht aan de bruikbaarheid van het toetsenbord.</w:t>
      </w:r>
    </w:p>
    <w:p w:rsidR="00B542FA" w:rsidRDefault="00B542FA" w:rsidP="00B542FA">
      <w:pPr>
        <w:pStyle w:val="IVTitel04zondernummers"/>
      </w:pPr>
      <w:r>
        <w:t>Bedieningsconcept</w:t>
      </w:r>
    </w:p>
    <w:p w:rsidR="00B542FA" w:rsidRDefault="00B542FA" w:rsidP="00B542FA">
      <w:pPr>
        <w:pStyle w:val="IVtekst"/>
      </w:pPr>
      <w:r>
        <w:t>We zien vaak dat mensen geneigd zijn om bij</w:t>
      </w:r>
      <w:r w:rsidR="002C062C">
        <w:t xml:space="preserve"> de keuze van een senioren-</w:t>
      </w:r>
      <w:r>
        <w:t xml:space="preserve">gsm enkel rekening te houden met het toetsenbord en het beeldscherm, want dat zijn precies de dingen die hun huidige toestel zo lastig </w:t>
      </w:r>
      <w:proofErr w:type="spellStart"/>
      <w:r>
        <w:t>bruik</w:t>
      </w:r>
      <w:r w:rsidR="0026579B">
        <w:t>-</w:t>
      </w:r>
      <w:r>
        <w:t>baar</w:t>
      </w:r>
      <w:proofErr w:type="spellEnd"/>
      <w:r>
        <w:t xml:space="preserve"> maken. Toch is het zinvol om tijdens het keuzeproces eens te kijken naar het </w:t>
      </w:r>
      <w:proofErr w:type="spellStart"/>
      <w:r>
        <w:t>bedienings</w:t>
      </w:r>
      <w:r w:rsidR="0026579B">
        <w:t>-</w:t>
      </w:r>
      <w:r>
        <w:t>concept</w:t>
      </w:r>
      <w:proofErr w:type="spellEnd"/>
      <w:r>
        <w:t>.</w:t>
      </w:r>
    </w:p>
    <w:p w:rsidR="00B542FA" w:rsidRDefault="00B542FA" w:rsidP="00B542FA">
      <w:pPr>
        <w:pStyle w:val="IVtekst"/>
      </w:pPr>
      <w:r>
        <w:t>Het gebruik van een senioren</w:t>
      </w:r>
      <w:r w:rsidR="002C062C">
        <w:t>-</w:t>
      </w:r>
      <w:r>
        <w:t xml:space="preserve">gsm kan namelijk op diverse bedieningsconcepten gebaseerd zijn. Sommige gsm-functies worden hoofdzakelijk via </w:t>
      </w:r>
      <w:proofErr w:type="spellStart"/>
      <w:r>
        <w:t>toets</w:t>
      </w:r>
      <w:r w:rsidR="0026579B">
        <w:t>-</w:t>
      </w:r>
      <w:r>
        <w:t>aanslagen</w:t>
      </w:r>
      <w:proofErr w:type="spellEnd"/>
      <w:r>
        <w:t xml:space="preserve"> bediend, waarbij het schermpje eerder ondersteunend bedoeld is. Andere functies worden via een menustructuur bediend, waardoor het scherm onontbeerlijk is. </w:t>
      </w:r>
    </w:p>
    <w:p w:rsidR="00B542FA" w:rsidRDefault="00B542FA" w:rsidP="00B542FA">
      <w:pPr>
        <w:pStyle w:val="IVtekst"/>
      </w:pPr>
      <w:r>
        <w:t xml:space="preserve">Sommige menu's zijn erg complex (veel menuniveaus) en uitgebreid (lange optielijsten per menuniveau). Andere </w:t>
      </w:r>
      <w:proofErr w:type="spellStart"/>
      <w:r>
        <w:t>menustruc</w:t>
      </w:r>
      <w:r w:rsidR="0026579B">
        <w:t>-</w:t>
      </w:r>
      <w:r>
        <w:t>turen</w:t>
      </w:r>
      <w:proofErr w:type="spellEnd"/>
      <w:r>
        <w:t xml:space="preserve"> zijn dan weer eenvoudig en compact. </w:t>
      </w:r>
    </w:p>
    <w:p w:rsidR="00B542FA" w:rsidRDefault="00B542FA" w:rsidP="00B542FA">
      <w:pPr>
        <w:pStyle w:val="IVtekst"/>
      </w:pPr>
      <w:r>
        <w:t xml:space="preserve">Bij sommige gsm's heeft elke toets slechts één functie, andere toestellen bieden dan weer meerdere functies per toets: een actie bij kort drukken en een andere actie bij lang drukken. Sommige toestellen bieden </w:t>
      </w:r>
      <w:r>
        <w:lastRenderedPageBreak/>
        <w:t>toetsen waar directe geheugens aan gekoppeld zijn, andere niet.</w:t>
      </w:r>
    </w:p>
    <w:p w:rsidR="00B542FA" w:rsidRDefault="00B542FA" w:rsidP="00B542FA">
      <w:pPr>
        <w:pStyle w:val="IVtekst"/>
      </w:pPr>
      <w:r>
        <w:t xml:space="preserve">Aanraakschermen hebben hun intrede nog niet gedaan bij de senioren-gsm, maar naar alle waarschijnlijkheid is dit slechts een kwestie van tijd. Het is dan afwachten welke impact dit zal hebben op de </w:t>
      </w:r>
      <w:proofErr w:type="spellStart"/>
      <w:r>
        <w:t>gebruiksvriende</w:t>
      </w:r>
      <w:r w:rsidR="0026579B">
        <w:t>-</w:t>
      </w:r>
      <w:r>
        <w:t>lijkheid</w:t>
      </w:r>
      <w:proofErr w:type="spellEnd"/>
      <w:r>
        <w:t xml:space="preserve"> voor mensen met een visuele beperking.</w:t>
      </w:r>
    </w:p>
    <w:p w:rsidR="00B542FA" w:rsidRDefault="00B542FA" w:rsidP="00B542FA">
      <w:pPr>
        <w:pStyle w:val="IVtekst"/>
      </w:pPr>
      <w:r>
        <w:t xml:space="preserve">De moeilijkheid van de bediening is vaak recht evenredig met de geboden functionaliteit. Massa's functionaliteit gaan vaak samen met een complexe(re) bediening en </w:t>
      </w:r>
      <w:proofErr w:type="spellStart"/>
      <w:r>
        <w:t>vice</w:t>
      </w:r>
      <w:proofErr w:type="spellEnd"/>
      <w:r>
        <w:t xml:space="preserve"> versa. Het is dus </w:t>
      </w:r>
      <w:proofErr w:type="spellStart"/>
      <w:r>
        <w:t>aan</w:t>
      </w:r>
      <w:r w:rsidR="0026579B">
        <w:t>-</w:t>
      </w:r>
      <w:r>
        <w:t>bevolen</w:t>
      </w:r>
      <w:proofErr w:type="spellEnd"/>
      <w:r>
        <w:t xml:space="preserve"> om een gsm te kiezen die zo weinig mogelijk onnodige functies heeft.</w:t>
      </w:r>
    </w:p>
    <w:p w:rsidR="00B542FA" w:rsidRDefault="00B542FA" w:rsidP="00B542FA">
      <w:pPr>
        <w:pStyle w:val="IVTitel04zondernummers"/>
      </w:pPr>
      <w:r>
        <w:t>Functionaliteit</w:t>
      </w:r>
    </w:p>
    <w:p w:rsidR="00B542FA" w:rsidRDefault="00B542FA" w:rsidP="00B542FA">
      <w:pPr>
        <w:pStyle w:val="IVtekst"/>
      </w:pPr>
      <w:r>
        <w:t xml:space="preserve">Uiteraard koop je een senioren-gsm vooral om te gebruiken. En dan stelt zich de vraag: “Wat wil je met dat toestel gaan doen?”. </w:t>
      </w:r>
    </w:p>
    <w:p w:rsidR="00B542FA" w:rsidRDefault="00B542FA" w:rsidP="00B542FA">
      <w:pPr>
        <w:pStyle w:val="IVtekst"/>
      </w:pPr>
      <w:r>
        <w:t>Aan de ene zijde van het aanbod vind je gsm’s waarmee je enkel k</w:t>
      </w:r>
      <w:r w:rsidR="006E7F69">
        <w:t>u</w:t>
      </w:r>
      <w:r>
        <w:t>n</w:t>
      </w:r>
      <w:r w:rsidR="006E7F69">
        <w:t>t</w:t>
      </w:r>
      <w:r>
        <w:t xml:space="preserve"> bellen naar een paar </w:t>
      </w:r>
      <w:proofErr w:type="spellStart"/>
      <w:r>
        <w:t>voor</w:t>
      </w:r>
      <w:r w:rsidR="0026579B">
        <w:t>-</w:t>
      </w:r>
      <w:r>
        <w:t>geprogrammeerde</w:t>
      </w:r>
      <w:proofErr w:type="spellEnd"/>
      <w:r>
        <w:t xml:space="preserve"> nummers. Aan de andere kant vind je toestellen met veel extra functi</w:t>
      </w:r>
      <w:r w:rsidR="002C062C">
        <w:t xml:space="preserve">es, zoals een radio, een camera </w:t>
      </w:r>
      <w:r>
        <w:t>… Daar tussenin is er een breed aanbod van toestellen met weinig of veel diverse mogelijkheden en functies.</w:t>
      </w:r>
    </w:p>
    <w:p w:rsidR="00B542FA" w:rsidRDefault="00B542FA" w:rsidP="00B542FA">
      <w:pPr>
        <w:pStyle w:val="IVtekst"/>
      </w:pPr>
      <w:r>
        <w:t xml:space="preserve">Stel je dus vragen zoals: “Wil ik kunnen sms’en?”, “Moet mijn </w:t>
      </w:r>
      <w:r>
        <w:lastRenderedPageBreak/>
        <w:t>toestel directe geheugens hebben?”, “Heb ik nood aan een uitgebreid telefoon/adresboek?”, “Moeten er extraatjes zoals een radio, rekenmachine, zaklamp of verjaardagskalender inzitten?”, “Moet mijn gsm een cameraatje hebben?”</w:t>
      </w:r>
      <w:r w:rsidR="002C062C">
        <w:t xml:space="preserve"> </w:t>
      </w:r>
      <w:r>
        <w:t>…</w:t>
      </w:r>
    </w:p>
    <w:p w:rsidR="00B542FA" w:rsidRDefault="00B542FA" w:rsidP="00B542FA">
      <w:pPr>
        <w:pStyle w:val="IVtekst"/>
      </w:pPr>
      <w:r>
        <w:t>Probeer een toestel te vinden dat de functies aanbiedt die je nodig hebt, maar dat anderzijds zo weinig mogelijk overbodige functies bevat. Want zoals reeds gezegd: hou er rekening mee dat een toestel met erg veel functies vaak ook moeilijker in het gebruik is dan een toestel dat enkel de basisfuncties aanbiedt.</w:t>
      </w:r>
    </w:p>
    <w:p w:rsidR="00B542FA" w:rsidRDefault="00B542FA" w:rsidP="00B542FA">
      <w:pPr>
        <w:pStyle w:val="IVTitel03zondernummers"/>
      </w:pPr>
      <w:r>
        <w:t>Marktaanbod</w:t>
      </w:r>
    </w:p>
    <w:p w:rsidR="00B542FA" w:rsidRDefault="002C062C" w:rsidP="00B542FA">
      <w:pPr>
        <w:pStyle w:val="IVtekst"/>
      </w:pPr>
      <w:r>
        <w:t>De markt van senioren-</w:t>
      </w:r>
      <w:r w:rsidR="00B542FA">
        <w:t xml:space="preserve">gsm's wordt de laatste jaren druk betreden door nieuwe spelers: ITT, </w:t>
      </w:r>
      <w:proofErr w:type="spellStart"/>
      <w:r w:rsidR="00B542FA">
        <w:t>Fysic</w:t>
      </w:r>
      <w:proofErr w:type="spellEnd"/>
      <w:r w:rsidR="00B542FA">
        <w:t xml:space="preserve"> / </w:t>
      </w:r>
      <w:proofErr w:type="spellStart"/>
      <w:r w:rsidR="00B542FA">
        <w:t>Auro</w:t>
      </w:r>
      <w:proofErr w:type="spellEnd"/>
      <w:r w:rsidR="00B542FA">
        <w:t xml:space="preserve">, Emporia, </w:t>
      </w:r>
      <w:proofErr w:type="spellStart"/>
      <w:r w:rsidR="00B542FA">
        <w:t>Medion</w:t>
      </w:r>
      <w:proofErr w:type="spellEnd"/>
      <w:r w:rsidR="00B542FA">
        <w:t xml:space="preserve">, Doro, </w:t>
      </w:r>
      <w:proofErr w:type="spellStart"/>
      <w:r w:rsidR="00B542FA">
        <w:t>Bea-fon</w:t>
      </w:r>
      <w:proofErr w:type="spellEnd"/>
      <w:r w:rsidR="00B542FA">
        <w:t xml:space="preserve">, </w:t>
      </w:r>
      <w:proofErr w:type="spellStart"/>
      <w:r w:rsidR="00B542FA">
        <w:t>GoldGMT</w:t>
      </w:r>
      <w:proofErr w:type="spellEnd"/>
      <w:r>
        <w:t xml:space="preserve"> </w:t>
      </w:r>
      <w:r w:rsidR="00B542FA">
        <w:t xml:space="preserve">... Sommige zijn blijvers, andere zien we geruisloos weer </w:t>
      </w:r>
      <w:proofErr w:type="spellStart"/>
      <w:r w:rsidR="00B542FA">
        <w:t>ver</w:t>
      </w:r>
      <w:r w:rsidR="0026579B">
        <w:t>-</w:t>
      </w:r>
      <w:r w:rsidR="00B542FA">
        <w:t>dwijnen</w:t>
      </w:r>
      <w:proofErr w:type="spellEnd"/>
      <w:r w:rsidR="00B542FA">
        <w:t>. Opvallend is dat de grote jongens op de gsm-markt (No</w:t>
      </w:r>
      <w:r>
        <w:t xml:space="preserve">kia, Sony-Ericsson, Samsung, LG </w:t>
      </w:r>
      <w:r w:rsidR="00B542FA">
        <w:t xml:space="preserve">...) uitblinken in afwezigheid. Zij zien kennelijk geen </w:t>
      </w:r>
      <w:proofErr w:type="spellStart"/>
      <w:r w:rsidR="00B542FA">
        <w:t>commer</w:t>
      </w:r>
      <w:r w:rsidR="0026579B">
        <w:t>-</w:t>
      </w:r>
      <w:r w:rsidR="00B542FA">
        <w:t>cieel</w:t>
      </w:r>
      <w:proofErr w:type="spellEnd"/>
      <w:r w:rsidR="00B542FA">
        <w:t xml:space="preserve"> gewin in toestellen voor de snelst groeiende groep mensen in onze samenleving. Helaas</w:t>
      </w:r>
      <w:r w:rsidR="00717892">
        <w:t xml:space="preserve"> </w:t>
      </w:r>
      <w:r w:rsidR="00B542FA">
        <w:t xml:space="preserve">... </w:t>
      </w:r>
    </w:p>
    <w:p w:rsidR="00B542FA" w:rsidRDefault="00B542FA" w:rsidP="00B542FA">
      <w:pPr>
        <w:pStyle w:val="IVtekst"/>
      </w:pPr>
      <w:r>
        <w:t xml:space="preserve">Voor dit artikel pikken we er drie merken uit die courant te koop zijn in Vlaanderen: Emporia, Doro en </w:t>
      </w:r>
      <w:proofErr w:type="spellStart"/>
      <w:r>
        <w:t>Bea-fon</w:t>
      </w:r>
      <w:proofErr w:type="spellEnd"/>
      <w:r>
        <w:t xml:space="preserve">. Tot slot bespreken </w:t>
      </w:r>
      <w:r>
        <w:lastRenderedPageBreak/>
        <w:t xml:space="preserve">we nog twee buitenbeentjes: </w:t>
      </w:r>
      <w:proofErr w:type="spellStart"/>
      <w:r>
        <w:t>GoldGMT</w:t>
      </w:r>
      <w:proofErr w:type="spellEnd"/>
      <w:r>
        <w:t xml:space="preserve"> en </w:t>
      </w:r>
      <w:proofErr w:type="spellStart"/>
      <w:r>
        <w:t>John's</w:t>
      </w:r>
      <w:proofErr w:type="spellEnd"/>
      <w:r>
        <w:t xml:space="preserve"> Phone.</w:t>
      </w:r>
    </w:p>
    <w:p w:rsidR="00B542FA" w:rsidRDefault="00B542FA" w:rsidP="00B542FA">
      <w:pPr>
        <w:pStyle w:val="IVTitel04zondernummers"/>
      </w:pPr>
      <w:r>
        <w:t>Emporia</w:t>
      </w:r>
    </w:p>
    <w:p w:rsidR="00B542FA" w:rsidRDefault="00B542FA" w:rsidP="00B542FA">
      <w:pPr>
        <w:pStyle w:val="IVtekst"/>
      </w:pPr>
      <w:r>
        <w:t xml:space="preserve">Dit Oostenrijks merk draait inmiddels al een zevental jaren mee. Het begon allemaal veelbelovend met de Emporia Life. Inmiddels is het gamma uitgebreid tot een </w:t>
      </w:r>
      <w:r w:rsidR="002444C6">
        <w:t>tien</w:t>
      </w:r>
      <w:r>
        <w:t>tal modellen.</w:t>
      </w:r>
    </w:p>
    <w:p w:rsidR="00B542FA" w:rsidRDefault="00B542FA" w:rsidP="00B542FA">
      <w:pPr>
        <w:pStyle w:val="IVtekst"/>
      </w:pPr>
      <w:r w:rsidRPr="000018B2">
        <w:rPr>
          <w:noProof/>
          <w:lang w:val="nl-BE" w:eastAsia="nl-BE"/>
        </w:rPr>
        <w:drawing>
          <wp:inline distT="0" distB="0" distL="0" distR="0">
            <wp:extent cx="1282700" cy="2057400"/>
            <wp:effectExtent l="0" t="0" r="12700" b="0"/>
            <wp:docPr id="54" name="Afbeelding 1" descr="Emporia Life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oria Life Plus"/>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667"/>
                    <a:stretch>
                      <a:fillRect/>
                    </a:stretch>
                  </pic:blipFill>
                  <pic:spPr bwMode="auto">
                    <a:xfrm>
                      <a:off x="0" y="0"/>
                      <a:ext cx="1282700" cy="2057400"/>
                    </a:xfrm>
                    <a:prstGeom prst="rect">
                      <a:avLst/>
                    </a:prstGeom>
                    <a:noFill/>
                    <a:ln>
                      <a:noFill/>
                    </a:ln>
                  </pic:spPr>
                </pic:pic>
              </a:graphicData>
            </a:graphic>
          </wp:inline>
        </w:drawing>
      </w:r>
      <w:r w:rsidRPr="000018B2">
        <w:rPr>
          <w:noProof/>
          <w:lang w:val="nl-BE" w:eastAsia="nl-BE"/>
        </w:rPr>
        <w:drawing>
          <wp:inline distT="0" distB="0" distL="0" distR="0">
            <wp:extent cx="1308100" cy="2070100"/>
            <wp:effectExtent l="0" t="0" r="12700" b="12700"/>
            <wp:docPr id="55" name="Afbeelding 4" descr="Emporia Talk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poria Talk Comfor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054"/>
                    <a:stretch>
                      <a:fillRect/>
                    </a:stretch>
                  </pic:blipFill>
                  <pic:spPr bwMode="auto">
                    <a:xfrm>
                      <a:off x="0" y="0"/>
                      <a:ext cx="1308100" cy="2070100"/>
                    </a:xfrm>
                    <a:prstGeom prst="rect">
                      <a:avLst/>
                    </a:prstGeom>
                    <a:noFill/>
                    <a:ln>
                      <a:noFill/>
                    </a:ln>
                  </pic:spPr>
                </pic:pic>
              </a:graphicData>
            </a:graphic>
          </wp:inline>
        </w:drawing>
      </w:r>
    </w:p>
    <w:p w:rsidR="00B542FA" w:rsidRDefault="00B542FA" w:rsidP="00B542FA">
      <w:pPr>
        <w:pStyle w:val="IVtekst"/>
      </w:pPr>
      <w:r>
        <w:t xml:space="preserve">Wij schatten de bruikbaarheid van de Emporia als hulpmiddel voor slechtziende gebruikers niet zo hoog in. Dat wordt in de </w:t>
      </w:r>
      <w:proofErr w:type="spellStart"/>
      <w:r>
        <w:t>dage</w:t>
      </w:r>
      <w:r w:rsidR="0026579B">
        <w:t>-</w:t>
      </w:r>
      <w:r>
        <w:t>lijkse</w:t>
      </w:r>
      <w:proofErr w:type="spellEnd"/>
      <w:r>
        <w:t xml:space="preserve"> advisering ook bevestigd door cliënten die slechts zelden voor een Emporia kiezen. Het zijn vooral de beeldschermpjes van de </w:t>
      </w:r>
      <w:proofErr w:type="spellStart"/>
      <w:r>
        <w:t>Emporia</w:t>
      </w:r>
      <w:r w:rsidR="002444C6">
        <w:t>-</w:t>
      </w:r>
      <w:r>
        <w:t>modellen</w:t>
      </w:r>
      <w:proofErr w:type="spellEnd"/>
      <w:r>
        <w:t xml:space="preserve"> die omwille van de gebruikte contrasten en tekengrootte, vaak weinig </w:t>
      </w:r>
      <w:proofErr w:type="spellStart"/>
      <w:r>
        <w:t>bruik</w:t>
      </w:r>
      <w:r w:rsidR="0026579B">
        <w:t>-</w:t>
      </w:r>
      <w:r>
        <w:t>baar</w:t>
      </w:r>
      <w:proofErr w:type="spellEnd"/>
      <w:r>
        <w:t xml:space="preserve"> worden geacht. </w:t>
      </w:r>
    </w:p>
    <w:p w:rsidR="00B542FA" w:rsidRDefault="00B542FA" w:rsidP="00B542FA">
      <w:pPr>
        <w:pStyle w:val="IVtekst"/>
      </w:pPr>
      <w:r>
        <w:t xml:space="preserve">Vanuit onze expertisefunctie benaderen we regelmatig producenten van </w:t>
      </w:r>
      <w:proofErr w:type="spellStart"/>
      <w:r>
        <w:t>ICT-gerela</w:t>
      </w:r>
      <w:r w:rsidR="0026579B">
        <w:t>-</w:t>
      </w:r>
      <w:r>
        <w:t>teerde</w:t>
      </w:r>
      <w:proofErr w:type="spellEnd"/>
      <w:r>
        <w:t xml:space="preserve"> apparatuur met de vraag om aandacht te besteden aan aspecten die voor onze specifieke doelgroep erg belangrijk zijn. De </w:t>
      </w:r>
      <w:r>
        <w:lastRenderedPageBreak/>
        <w:t>input die we naar dit Oostenrijkse bedrijf stuurden bleef, helaas</w:t>
      </w:r>
      <w:r w:rsidR="00635CE5">
        <w:t>,</w:t>
      </w:r>
      <w:r>
        <w:t xml:space="preserve"> onbeantwoord. Dat geeft ons wat het gevoel dat Emporia blinden en slechtzienden niet direct als </w:t>
      </w:r>
      <w:r w:rsidR="002444C6">
        <w:t>ee</w:t>
      </w:r>
      <w:r>
        <w:t xml:space="preserve">n van hun belangrijke </w:t>
      </w:r>
      <w:proofErr w:type="spellStart"/>
      <w:r>
        <w:t>doel</w:t>
      </w:r>
      <w:r w:rsidR="0026579B">
        <w:t>-</w:t>
      </w:r>
      <w:r>
        <w:t>groepen</w:t>
      </w:r>
      <w:proofErr w:type="spellEnd"/>
      <w:r>
        <w:t xml:space="preserve"> beschouwt. Dat is jammer want de behoeften van de gemiddelde 65-plusser lopen nogal parallel aan die van de slechtziende gsm-gebruiker.</w:t>
      </w:r>
    </w:p>
    <w:p w:rsidR="00B542FA" w:rsidRDefault="00635CE5" w:rsidP="00B542FA">
      <w:pPr>
        <w:pStyle w:val="IVtekst"/>
      </w:pPr>
      <w:r>
        <w:t xml:space="preserve">De </w:t>
      </w:r>
      <w:proofErr w:type="spellStart"/>
      <w:r>
        <w:t>Emporia-</w:t>
      </w:r>
      <w:r w:rsidR="00B542FA">
        <w:t>gsm’s</w:t>
      </w:r>
      <w:proofErr w:type="spellEnd"/>
      <w:r w:rsidR="00B542FA">
        <w:t xml:space="preserve"> zijn vrij vlot in de gewone gsm-handel te vinden.</w:t>
      </w:r>
    </w:p>
    <w:p w:rsidR="00B542FA" w:rsidRDefault="00B542FA" w:rsidP="00B542FA">
      <w:pPr>
        <w:pStyle w:val="IVtekst"/>
      </w:pPr>
      <w:r>
        <w:t xml:space="preserve">Meer info op: </w:t>
      </w:r>
      <w:r w:rsidRPr="009227CD">
        <w:t>www.emporia.at</w:t>
      </w:r>
      <w:r>
        <w:t xml:space="preserve"> </w:t>
      </w:r>
    </w:p>
    <w:p w:rsidR="00B542FA" w:rsidRDefault="00B542FA" w:rsidP="00B542FA">
      <w:pPr>
        <w:pStyle w:val="IVTitel04zondernummers"/>
      </w:pPr>
      <w:r>
        <w:t>Doro</w:t>
      </w:r>
    </w:p>
    <w:p w:rsidR="00B542FA" w:rsidRDefault="00B542FA" w:rsidP="00B542FA">
      <w:pPr>
        <w:pStyle w:val="IVtekst"/>
      </w:pPr>
      <w:r>
        <w:t xml:space="preserve">Het Zweedse Doro heeft sinds een vijftal jaren een zeer sterk gamma </w:t>
      </w:r>
      <w:proofErr w:type="spellStart"/>
      <w:r>
        <w:t>senioren</w:t>
      </w:r>
      <w:r w:rsidR="002444C6">
        <w:t>-</w:t>
      </w:r>
      <w:r>
        <w:t>gsm’s</w:t>
      </w:r>
      <w:proofErr w:type="spellEnd"/>
      <w:r>
        <w:t xml:space="preserve"> op de markt gezet, waarin </w:t>
      </w:r>
      <w:proofErr w:type="spellStart"/>
      <w:r>
        <w:t>gebruiks</w:t>
      </w:r>
      <w:r w:rsidR="0026579B">
        <w:t>-</w:t>
      </w:r>
      <w:r>
        <w:t>eenvoud</w:t>
      </w:r>
      <w:proofErr w:type="spellEnd"/>
      <w:r>
        <w:t xml:space="preserve"> en het gebruik van goede contrasten hoog in het vaandel gedragen worden.</w:t>
      </w:r>
    </w:p>
    <w:p w:rsidR="00B542FA" w:rsidRDefault="00B542FA" w:rsidP="00B542FA">
      <w:pPr>
        <w:pStyle w:val="IVtekst"/>
      </w:pPr>
      <w:r w:rsidRPr="00552FBA">
        <w:rPr>
          <w:noProof/>
          <w:lang w:val="nl-BE" w:eastAsia="nl-BE"/>
        </w:rPr>
        <w:drawing>
          <wp:inline distT="0" distB="0" distL="0" distR="0">
            <wp:extent cx="898525" cy="2583259"/>
            <wp:effectExtent l="0" t="0" r="0" b="7620"/>
            <wp:docPr id="56" name="Afbeelding 2" descr="Doro PhoneEasy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 250:Users:Jeroen:Desktop:0Doro_PhoneEasy_615_open_right_display_children.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490" r="32547" b="2359"/>
                    <a:stretch/>
                  </pic:blipFill>
                  <pic:spPr bwMode="auto">
                    <a:xfrm>
                      <a:off x="0" y="0"/>
                      <a:ext cx="898674" cy="25836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52FBA">
        <w:rPr>
          <w:noProof/>
          <w:lang w:val="nl-BE" w:eastAsia="nl-BE"/>
        </w:rPr>
        <w:drawing>
          <wp:inline distT="0" distB="0" distL="0" distR="0">
            <wp:extent cx="1774825" cy="1784167"/>
            <wp:effectExtent l="0" t="0" r="3175" b="0"/>
            <wp:docPr id="57" name="Afbeelding 3" descr="Doro PhoneEasy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 HD 250:Users:Jeroen:Desktop:0Doro_PhoneEasy_515_black_and_white.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75" t="4716" r="3302" b="5189"/>
                    <a:stretch/>
                  </pic:blipFill>
                  <pic:spPr bwMode="auto">
                    <a:xfrm>
                      <a:off x="0" y="0"/>
                      <a:ext cx="1775706" cy="17850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FA" w:rsidRDefault="00B542FA" w:rsidP="00B542FA">
      <w:pPr>
        <w:pStyle w:val="IVtekst"/>
      </w:pPr>
      <w:r>
        <w:t>Het eerste wat opvalt</w:t>
      </w:r>
      <w:r w:rsidR="002444C6">
        <w:t>,</w:t>
      </w:r>
      <w:r>
        <w:t xml:space="preserve"> is het zeer uitgekiende contrastgebruik. Bij zowat alle modellen voeren de </w:t>
      </w:r>
      <w:r>
        <w:lastRenderedPageBreak/>
        <w:t xml:space="preserve">kleuren zwart en wit de </w:t>
      </w:r>
      <w:proofErr w:type="spellStart"/>
      <w:r>
        <w:t>boven</w:t>
      </w:r>
      <w:r w:rsidR="0026579B">
        <w:t>-</w:t>
      </w:r>
      <w:r>
        <w:t>toon</w:t>
      </w:r>
      <w:proofErr w:type="spellEnd"/>
      <w:r>
        <w:t xml:space="preserve">. Sinds de modellen van de recentste generatie, worden zelfs speciaal voor slechtzienden ontwikkelde kleurenthema’s voor het schermbeeld aangeboden. Deze zijn ontwikkeld in </w:t>
      </w:r>
      <w:proofErr w:type="spellStart"/>
      <w:r>
        <w:t>samen</w:t>
      </w:r>
      <w:r w:rsidR="0026579B">
        <w:t>-</w:t>
      </w:r>
      <w:r>
        <w:t>werking</w:t>
      </w:r>
      <w:proofErr w:type="spellEnd"/>
      <w:r>
        <w:t xml:space="preserve"> met het B</w:t>
      </w:r>
      <w:r w:rsidR="00635CE5">
        <w:t>r</w:t>
      </w:r>
      <w:r>
        <w:t xml:space="preserve">itse Royal National </w:t>
      </w:r>
      <w:proofErr w:type="spellStart"/>
      <w:r>
        <w:t>Institute</w:t>
      </w:r>
      <w:proofErr w:type="spellEnd"/>
      <w:r>
        <w:t xml:space="preserve"> </w:t>
      </w:r>
      <w:proofErr w:type="spellStart"/>
      <w:r>
        <w:t>for</w:t>
      </w:r>
      <w:proofErr w:type="spellEnd"/>
      <w:r>
        <w:t xml:space="preserve"> the Blind (RNIB).</w:t>
      </w:r>
    </w:p>
    <w:p w:rsidR="00B542FA" w:rsidRDefault="00B542FA" w:rsidP="00B542FA">
      <w:pPr>
        <w:pStyle w:val="IVtekst"/>
      </w:pPr>
      <w:r>
        <w:rPr>
          <w:noProof/>
          <w:lang w:val="nl-BE" w:eastAsia="nl-BE"/>
        </w:rPr>
        <w:drawing>
          <wp:inline distT="0" distB="0" distL="0" distR="0">
            <wp:extent cx="1765300" cy="1333499"/>
            <wp:effectExtent l="0" t="0" r="0" b="0"/>
            <wp:docPr id="58" name="Afbeelding 5" descr="Wit/Zwart kleurenthema van Doro g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86" t="52811" r="67343" b="2466"/>
                    <a:stretch/>
                  </pic:blipFill>
                  <pic:spPr bwMode="auto">
                    <a:xfrm>
                      <a:off x="0" y="0"/>
                      <a:ext cx="1765690" cy="1333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FA" w:rsidRDefault="00B542FA" w:rsidP="00B542FA">
      <w:pPr>
        <w:pStyle w:val="IVtekst"/>
      </w:pPr>
      <w:r>
        <w:rPr>
          <w:noProof/>
          <w:lang w:val="nl-BE" w:eastAsia="nl-BE"/>
        </w:rPr>
        <w:drawing>
          <wp:inline distT="0" distB="0" distL="0" distR="0">
            <wp:extent cx="1790700" cy="1333500"/>
            <wp:effectExtent l="0" t="0" r="12700" b="12700"/>
            <wp:docPr id="59" name="Afbeelding 6" descr="Zwart/Wit kleurenthema van Doro g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43" t="52811" r="34245" b="2466"/>
                    <a:stretch/>
                  </pic:blipFill>
                  <pic:spPr bwMode="auto">
                    <a:xfrm>
                      <a:off x="0" y="0"/>
                      <a:ext cx="1791095" cy="13337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FA" w:rsidRDefault="00B542FA" w:rsidP="00B542FA">
      <w:pPr>
        <w:pStyle w:val="IVtekst"/>
      </w:pPr>
      <w:r>
        <w:rPr>
          <w:noProof/>
          <w:lang w:val="nl-BE" w:eastAsia="nl-BE"/>
        </w:rPr>
        <w:drawing>
          <wp:inline distT="0" distB="0" distL="0" distR="0">
            <wp:extent cx="1803400" cy="1333500"/>
            <wp:effectExtent l="0" t="0" r="0" b="12700"/>
            <wp:docPr id="60" name="Afbeelding 7" descr="Zwart/Geel kleurenthema van Doro g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519" t="52811" r="1148" b="2466"/>
                    <a:stretch/>
                  </pic:blipFill>
                  <pic:spPr bwMode="auto">
                    <a:xfrm>
                      <a:off x="0" y="0"/>
                      <a:ext cx="1803400" cy="1333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FA" w:rsidRDefault="00B542FA" w:rsidP="00B542FA">
      <w:pPr>
        <w:pStyle w:val="IVtekst"/>
      </w:pPr>
      <w:r>
        <w:t xml:space="preserve">Verder omvat het </w:t>
      </w:r>
      <w:proofErr w:type="spellStart"/>
      <w:r>
        <w:t>Doro-gamma</w:t>
      </w:r>
      <w:proofErr w:type="spellEnd"/>
      <w:r>
        <w:t xml:space="preserve"> voor elk wat wils. Gaande van erg eenvoudige toestelletjes </w:t>
      </w:r>
      <w:proofErr w:type="spellStart"/>
      <w:r>
        <w:t>waar</w:t>
      </w:r>
      <w:r w:rsidR="0026579B">
        <w:t>-</w:t>
      </w:r>
      <w:r>
        <w:t>mee</w:t>
      </w:r>
      <w:proofErr w:type="spellEnd"/>
      <w:r>
        <w:t xml:space="preserve"> je enkel </w:t>
      </w:r>
      <w:r w:rsidR="002444C6">
        <w:t xml:space="preserve">kunt </w:t>
      </w:r>
      <w:r>
        <w:t xml:space="preserve">bellen, tot </w:t>
      </w:r>
      <w:proofErr w:type="spellStart"/>
      <w:r>
        <w:t>gsm’s</w:t>
      </w:r>
      <w:proofErr w:type="spellEnd"/>
      <w:r>
        <w:t xml:space="preserve"> met sms-mogelijkheid, een u</w:t>
      </w:r>
      <w:r w:rsidR="00635CE5">
        <w:t xml:space="preserve">itgebreid adresboek, een camera </w:t>
      </w:r>
      <w:r>
        <w:t>…</w:t>
      </w:r>
      <w:r>
        <w:br/>
        <w:t>Een rode draad doorheen dit verhaal is het streven naar gebruikseenvoud en naar het mijden van overbodige functies.</w:t>
      </w:r>
    </w:p>
    <w:p w:rsidR="00B542FA" w:rsidRDefault="00B542FA" w:rsidP="00B542FA">
      <w:pPr>
        <w:pStyle w:val="IVtekst"/>
      </w:pPr>
      <w:r>
        <w:lastRenderedPageBreak/>
        <w:t>In de advisering zien we dat slechtziende cliënten zeer vaak de voorkeur hebben voor een toestel van Doro, vooral sinds de introductie van de nieuwe kleurenthema’s. Ook de keuze tussen twee tekengroottes speelt daarin een belangrijke rol.</w:t>
      </w:r>
    </w:p>
    <w:p w:rsidR="00B542FA" w:rsidRDefault="00B542FA" w:rsidP="00B542FA">
      <w:pPr>
        <w:pStyle w:val="IVtekst"/>
      </w:pPr>
      <w:r>
        <w:t>Betekent dit nu dat Doro de ideale gsm aanbiedt voor een groot deel van onze doelgroep en dat er niets meer te wensen overblijft? Er is natuurlijk altijd marge voor verbetering, maar in het geval van Doro zijn het eerder details, zoals een beter voelbaar puntje op de 5-toets</w:t>
      </w:r>
      <w:r w:rsidR="00635CE5">
        <w:t xml:space="preserve"> </w:t>
      </w:r>
      <w:r>
        <w:t>… Daarnaast willen we Doro zeker suggereren om een gsm met spraakweergave in overweging te nemen. En daar hebben we goeie hoop in want we ervaren dat zowel de Belgische importeur als de Zweedse producent erg veel interesse tonen voor onze suggesties.</w:t>
      </w:r>
    </w:p>
    <w:p w:rsidR="00B542FA" w:rsidRDefault="00635CE5" w:rsidP="00B542FA">
      <w:pPr>
        <w:pStyle w:val="IVtekst"/>
      </w:pPr>
      <w:r>
        <w:t xml:space="preserve">De </w:t>
      </w:r>
      <w:proofErr w:type="spellStart"/>
      <w:r>
        <w:t>Doro-</w:t>
      </w:r>
      <w:r w:rsidR="00B542FA">
        <w:t>gsm’s</w:t>
      </w:r>
      <w:proofErr w:type="spellEnd"/>
      <w:r w:rsidR="00B542FA">
        <w:t xml:space="preserve"> zijn vrij vlot in de gewone gsm-handel te vinden. </w:t>
      </w:r>
      <w:r>
        <w:t>Op de website van Doro België ku</w:t>
      </w:r>
      <w:r w:rsidR="00B542FA">
        <w:t>n je makkelijk een verkoper in je buurt vinden.</w:t>
      </w:r>
    </w:p>
    <w:p w:rsidR="00B542FA" w:rsidRDefault="00B542FA" w:rsidP="00B542FA">
      <w:pPr>
        <w:pStyle w:val="IVtekst"/>
      </w:pPr>
      <w:r>
        <w:t xml:space="preserve">Meer info op: </w:t>
      </w:r>
      <w:r w:rsidRPr="009227CD">
        <w:t>www.doro.com</w:t>
      </w:r>
      <w:r>
        <w:t xml:space="preserve"> en </w:t>
      </w:r>
      <w:r w:rsidRPr="009227CD">
        <w:t>www.dorobelgium.be</w:t>
      </w:r>
      <w:r>
        <w:t xml:space="preserve"> </w:t>
      </w:r>
    </w:p>
    <w:p w:rsidR="00B542FA" w:rsidRDefault="00B542FA" w:rsidP="00B542FA">
      <w:pPr>
        <w:pStyle w:val="IVTitel04zondernummers"/>
      </w:pPr>
      <w:proofErr w:type="spellStart"/>
      <w:r>
        <w:t>Bea-fon</w:t>
      </w:r>
      <w:proofErr w:type="spellEnd"/>
    </w:p>
    <w:p w:rsidR="00B542FA" w:rsidRDefault="00B542FA" w:rsidP="00B542FA">
      <w:pPr>
        <w:pStyle w:val="IVtekst"/>
      </w:pPr>
      <w:r>
        <w:t xml:space="preserve">Het Oostenrijkse bedrijf </w:t>
      </w:r>
      <w:proofErr w:type="spellStart"/>
      <w:r>
        <w:t>Bea-fon</w:t>
      </w:r>
      <w:proofErr w:type="spellEnd"/>
      <w:r>
        <w:t xml:space="preserve"> is een vrij nieuwe speler op deze markt. Ze bieden ee</w:t>
      </w:r>
      <w:r w:rsidR="00635CE5">
        <w:t>n gamma van een zestal senioren-</w:t>
      </w:r>
      <w:r>
        <w:t xml:space="preserve">gsm’s aan, </w:t>
      </w:r>
      <w:r>
        <w:lastRenderedPageBreak/>
        <w:t>gaande van erg eenvoudige tot de wat meer geavanceerde toestellen.</w:t>
      </w:r>
    </w:p>
    <w:p w:rsidR="00B542FA" w:rsidRDefault="00B542FA" w:rsidP="00B542FA">
      <w:pPr>
        <w:pStyle w:val="IVtekst"/>
      </w:pPr>
      <w:r>
        <w:t xml:space="preserve"> </w:t>
      </w:r>
      <w:r>
        <w:rPr>
          <w:noProof/>
          <w:lang w:val="nl-BE" w:eastAsia="nl-BE"/>
        </w:rPr>
        <w:drawing>
          <wp:inline distT="0" distB="0" distL="0" distR="0">
            <wp:extent cx="978535" cy="2081110"/>
            <wp:effectExtent l="0" t="0" r="12065" b="0"/>
            <wp:docPr id="61" name="Afbeelding 8" descr="Bea-fon S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 HD 250:Users:Jeroen:Desktop:s200_list.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602" cy="2081253"/>
                    </a:xfrm>
                    <a:prstGeom prst="rect">
                      <a:avLst/>
                    </a:prstGeom>
                    <a:noFill/>
                    <a:ln>
                      <a:noFill/>
                    </a:ln>
                  </pic:spPr>
                </pic:pic>
              </a:graphicData>
            </a:graphic>
          </wp:inline>
        </w:drawing>
      </w:r>
      <w:r>
        <w:t xml:space="preserve">    </w:t>
      </w:r>
      <w:r>
        <w:rPr>
          <w:noProof/>
          <w:lang w:val="nl-BE" w:eastAsia="nl-BE"/>
        </w:rPr>
        <w:drawing>
          <wp:inline distT="0" distB="0" distL="0" distR="0">
            <wp:extent cx="963505" cy="2049145"/>
            <wp:effectExtent l="0" t="0" r="1905" b="0"/>
            <wp:docPr id="62" name="Afbeelding 9" descr="Bea-fon 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 HD 250:Users:Jeroen:Desktop:s50_list.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505" cy="2049145"/>
                    </a:xfrm>
                    <a:prstGeom prst="rect">
                      <a:avLst/>
                    </a:prstGeom>
                    <a:noFill/>
                    <a:ln>
                      <a:noFill/>
                    </a:ln>
                  </pic:spPr>
                </pic:pic>
              </a:graphicData>
            </a:graphic>
          </wp:inline>
        </w:drawing>
      </w:r>
    </w:p>
    <w:p w:rsidR="00B542FA" w:rsidRDefault="00B542FA" w:rsidP="00B542FA">
      <w:pPr>
        <w:pStyle w:val="IVtekst"/>
      </w:pPr>
      <w:r>
        <w:t xml:space="preserve">Er zijn qua contrastgebruik nogal wat gelijkenissen met Doro, maar die laatste scoort net iets beter. </w:t>
      </w:r>
      <w:proofErr w:type="spellStart"/>
      <w:r>
        <w:t>Bea-fon</w:t>
      </w:r>
      <w:proofErr w:type="spellEnd"/>
      <w:r>
        <w:t xml:space="preserve"> heeft wel iets grotere opschriften op verlichte toetsen. Als we de leesbaarheid van de beeldschermpjes bekijken (een aspect dat voor cliënten vaak de doorslag geeft bij de keuze van een toestel), dan is Doro, met zijn beter leesbaar scherm, duidelijk in het voordeel.</w:t>
      </w:r>
    </w:p>
    <w:p w:rsidR="00B542FA" w:rsidRDefault="00B542FA" w:rsidP="00B542FA">
      <w:pPr>
        <w:pStyle w:val="IVtekst"/>
      </w:pPr>
      <w:r>
        <w:t>Qua duurzaamheid plaatsen we echter grote vraagtekens bij deze toestellen. We kochten twee toestellen en stelden ons al vrij vlug vragen bij de bouwkwaliteit. De toestellen gaven ons niet echt een stevige indruk. Een maand later werd onze vrees bevestigd: bij het ene toestel begonnen sommige toetsen los te komen en bij het andere begaf de lader</w:t>
      </w:r>
      <w:r w:rsidR="002444C6">
        <w:t xml:space="preserve"> het</w:t>
      </w:r>
      <w:r>
        <w:t xml:space="preserve">, die een duidelijke </w:t>
      </w:r>
      <w:proofErr w:type="spellStart"/>
      <w:r>
        <w:t>construc</w:t>
      </w:r>
      <w:r w:rsidR="002A7CA8">
        <w:t>-</w:t>
      </w:r>
      <w:r>
        <w:t>tiefout</w:t>
      </w:r>
      <w:proofErr w:type="spellEnd"/>
      <w:r>
        <w:t xml:space="preserve"> vertoonde. We hebben daarom momenteel nogal wat reserves naar deze toestellen toe.</w:t>
      </w:r>
    </w:p>
    <w:p w:rsidR="00B542FA" w:rsidRDefault="00635CE5" w:rsidP="00B542FA">
      <w:pPr>
        <w:pStyle w:val="IVtekst"/>
      </w:pPr>
      <w:r>
        <w:lastRenderedPageBreak/>
        <w:t xml:space="preserve">De </w:t>
      </w:r>
      <w:proofErr w:type="spellStart"/>
      <w:r>
        <w:t>Bea-fon-</w:t>
      </w:r>
      <w:r w:rsidR="00B542FA">
        <w:t>gsm’s</w:t>
      </w:r>
      <w:proofErr w:type="spellEnd"/>
      <w:r w:rsidR="00B542FA">
        <w:t xml:space="preserve"> vind je vrij vlot in de gewone gsm-handel. Daarnaast k</w:t>
      </w:r>
      <w:r w:rsidR="002444C6">
        <w:t>u</w:t>
      </w:r>
      <w:r w:rsidR="00B542FA">
        <w:t>n je ze kopen in de thuiszorgwinkels van de CM.</w:t>
      </w:r>
    </w:p>
    <w:p w:rsidR="00B542FA" w:rsidRDefault="00B542FA" w:rsidP="00B542FA">
      <w:pPr>
        <w:pStyle w:val="IVtekst"/>
      </w:pPr>
      <w:r>
        <w:t xml:space="preserve">Meer info op: </w:t>
      </w:r>
      <w:r w:rsidRPr="009227CD">
        <w:t>www.beafon.com</w:t>
      </w:r>
      <w:r>
        <w:t xml:space="preserve"> </w:t>
      </w:r>
    </w:p>
    <w:p w:rsidR="00B542FA" w:rsidRDefault="00B542FA" w:rsidP="00B542FA">
      <w:pPr>
        <w:pStyle w:val="IVTitel04zondernummers"/>
      </w:pPr>
      <w:proofErr w:type="spellStart"/>
      <w:r>
        <w:t>GoldGMT</w:t>
      </w:r>
      <w:proofErr w:type="spellEnd"/>
    </w:p>
    <w:p w:rsidR="00B542FA" w:rsidRDefault="00B542FA" w:rsidP="00B542FA">
      <w:pPr>
        <w:pStyle w:val="IVtekst"/>
      </w:pPr>
      <w:r>
        <w:t xml:space="preserve">We waren blij verast toen we Gold GMT op het spoor kwamen omdat dit bedrijf de Alto II, een sprekende gsm, aanbiedt. Sinds de </w:t>
      </w:r>
      <w:proofErr w:type="spellStart"/>
      <w:r>
        <w:t>Owasys</w:t>
      </w:r>
      <w:proofErr w:type="spellEnd"/>
      <w:r>
        <w:t xml:space="preserve"> 22c is er immers geen eenvoudige sprekende gsm meer op de markt. Nog leuker werd het toen we aan de weet kwamen dat een Nederlands sprekende versie overwogen werd.  </w:t>
      </w:r>
    </w:p>
    <w:p w:rsidR="00B542FA" w:rsidRDefault="00B542FA" w:rsidP="00B542FA">
      <w:pPr>
        <w:pStyle w:val="IVtekst"/>
      </w:pPr>
      <w:r>
        <w:rPr>
          <w:noProof/>
          <w:lang w:val="nl-BE" w:eastAsia="nl-BE"/>
        </w:rPr>
        <w:drawing>
          <wp:inline distT="0" distB="0" distL="0" distR="0">
            <wp:extent cx="1914525" cy="1860019"/>
            <wp:effectExtent l="0" t="0" r="0" b="0"/>
            <wp:docPr id="63" name="Afbeelding 15" descr="Gold GMT Alto II g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 250:Users:Jeroen:Desktop:Schermafbeelding 2012-04-10 om 11.43.39.pn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971" t="5346" r="4465" b="8806"/>
                    <a:stretch/>
                  </pic:blipFill>
                  <pic:spPr bwMode="auto">
                    <a:xfrm>
                      <a:off x="0" y="0"/>
                      <a:ext cx="1914685" cy="1860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FA" w:rsidRDefault="00B542FA" w:rsidP="00B542FA">
      <w:pPr>
        <w:pStyle w:val="IVtekst"/>
      </w:pPr>
      <w:r>
        <w:t>Inmiddels z</w:t>
      </w:r>
      <w:r w:rsidR="00EE231A">
        <w:t>agen we het toestel op de Ziezo-</w:t>
      </w:r>
      <w:r>
        <w:t xml:space="preserve">hulpmiddelenbeurs, waar </w:t>
      </w:r>
      <w:r w:rsidR="00EE231A">
        <w:t xml:space="preserve">we </w:t>
      </w:r>
      <w:r>
        <w:t xml:space="preserve">vernamen dat </w:t>
      </w:r>
      <w:proofErr w:type="spellStart"/>
      <w:r>
        <w:t>Optelec</w:t>
      </w:r>
      <w:proofErr w:type="spellEnd"/>
      <w:r>
        <w:t xml:space="preserve"> binnenkort de Nederlandstalige versie zal aanbieden. Onze eerste indruk bij de Alto II is positief, maar we zagen enkel het toestel met de Engelse stem. Wat we ook</w:t>
      </w:r>
      <w:r w:rsidR="00DF3270">
        <w:t xml:space="preserve"> </w:t>
      </w:r>
      <w:r>
        <w:t>konden vaststellen</w:t>
      </w:r>
      <w:r w:rsidR="002444C6">
        <w:t>,</w:t>
      </w:r>
      <w:r>
        <w:t xml:space="preserve"> is dat niet alle info op het beeldscherm uitgesproken wordt, wat echter niet hoeft te betekenen dat het toestel niet bruikbaar zou zijn als je het schermpje niet </w:t>
      </w:r>
      <w:r w:rsidR="002444C6">
        <w:t xml:space="preserve">kunt </w:t>
      </w:r>
      <w:r>
        <w:t xml:space="preserve">lezen. </w:t>
      </w:r>
      <w:r>
        <w:lastRenderedPageBreak/>
        <w:t>We wachten in spanning op de Nederlandse versie.</w:t>
      </w:r>
    </w:p>
    <w:p w:rsidR="00B542FA" w:rsidRDefault="00B542FA" w:rsidP="00B542FA">
      <w:pPr>
        <w:pStyle w:val="IVtekst"/>
      </w:pPr>
      <w:r>
        <w:t xml:space="preserve">Meer info op: </w:t>
      </w:r>
      <w:r w:rsidRPr="009227CD">
        <w:t>www.goldgmt.com</w:t>
      </w:r>
      <w:r>
        <w:t xml:space="preserve"> </w:t>
      </w:r>
    </w:p>
    <w:p w:rsidR="00B542FA" w:rsidRDefault="00B542FA" w:rsidP="00B542FA">
      <w:pPr>
        <w:pStyle w:val="IVTitel04zondernummers"/>
      </w:pPr>
      <w:r>
        <w:t>John's Phone</w:t>
      </w:r>
    </w:p>
    <w:p w:rsidR="00B542FA" w:rsidRDefault="00B542FA" w:rsidP="00B542FA">
      <w:pPr>
        <w:pStyle w:val="IVtekst"/>
      </w:pPr>
      <w:r>
        <w:t xml:space="preserve">De John’s Phone is eigenlijk een buitenbeentje, want </w:t>
      </w:r>
      <w:r w:rsidR="00635CE5">
        <w:t xml:space="preserve">het </w:t>
      </w:r>
      <w:r>
        <w:t>is niet echt een senioren</w:t>
      </w:r>
      <w:r w:rsidR="00635CE5">
        <w:t>-</w:t>
      </w:r>
      <w:r>
        <w:t xml:space="preserve">gsm. Volgens de makers is hij ontstaan als tegenbeweging </w:t>
      </w:r>
      <w:r w:rsidR="00635CE5">
        <w:t xml:space="preserve">tegen de </w:t>
      </w:r>
      <w:proofErr w:type="spellStart"/>
      <w:r w:rsidR="00635CE5">
        <w:t>iPhone</w:t>
      </w:r>
      <w:proofErr w:type="spellEnd"/>
      <w:r w:rsidR="00635CE5">
        <w:t xml:space="preserve"> en andere </w:t>
      </w:r>
      <w:proofErr w:type="spellStart"/>
      <w:r w:rsidR="00635CE5">
        <w:t>touch</w:t>
      </w:r>
      <w:r>
        <w:t>screen</w:t>
      </w:r>
      <w:r w:rsidR="002444C6">
        <w:t>-</w:t>
      </w:r>
      <w:r>
        <w:t>smart</w:t>
      </w:r>
      <w:r w:rsidR="002A7CA8">
        <w:t>-</w:t>
      </w:r>
      <w:r>
        <w:t>phones</w:t>
      </w:r>
      <w:proofErr w:type="spellEnd"/>
      <w:r>
        <w:t xml:space="preserve">. Het concept is </w:t>
      </w:r>
      <w:proofErr w:type="spellStart"/>
      <w:r>
        <w:t>opgetrok</w:t>
      </w:r>
      <w:r w:rsidR="002A7CA8">
        <w:t>-</w:t>
      </w:r>
      <w:r>
        <w:t>ken</w:t>
      </w:r>
      <w:proofErr w:type="spellEnd"/>
      <w:r>
        <w:t xml:space="preserve"> rond de criteria ‘betaalbaar’ en ‘back to </w:t>
      </w:r>
      <w:proofErr w:type="spellStart"/>
      <w:r>
        <w:t>basic</w:t>
      </w:r>
      <w:proofErr w:type="spellEnd"/>
      <w:r>
        <w:t xml:space="preserve">’: geen </w:t>
      </w:r>
      <w:proofErr w:type="spellStart"/>
      <w:r>
        <w:t>sms-functie</w:t>
      </w:r>
      <w:proofErr w:type="spellEnd"/>
      <w:r>
        <w:t xml:space="preserve">, geen camera, geen </w:t>
      </w:r>
      <w:r w:rsidR="00635CE5">
        <w:t>internetconnectie</w:t>
      </w:r>
      <w:r>
        <w:t xml:space="preserve">. Het toestel kan bellen, biedt </w:t>
      </w:r>
      <w:r w:rsidR="00635CE5">
        <w:t>tien</w:t>
      </w:r>
      <w:r>
        <w:t xml:space="preserve"> directe geheugens en wordt geleverd met een papieren (!) adresboekje en een ingebouwde balpen</w:t>
      </w:r>
      <w:r w:rsidR="00C50B7B">
        <w:t xml:space="preserve"> </w:t>
      </w:r>
      <w:r>
        <w:t xml:space="preserve">… </w:t>
      </w:r>
    </w:p>
    <w:p w:rsidR="00B542FA" w:rsidRDefault="00B542FA" w:rsidP="00B542FA">
      <w:pPr>
        <w:pStyle w:val="IVtekst"/>
      </w:pPr>
      <w:r>
        <w:rPr>
          <w:noProof/>
          <w:lang w:val="nl-BE" w:eastAsia="nl-BE"/>
        </w:rPr>
        <w:drawing>
          <wp:inline distT="0" distB="0" distL="0" distR="0">
            <wp:extent cx="2642235" cy="1838669"/>
            <wp:effectExtent l="0" t="0" r="0" b="0"/>
            <wp:docPr id="64" name="Afbeelding 11" descr="John's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 250:Users:Jeroen:Desktop:all_simple_phones_johns_phone_store_button_eu.png"/>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143" t="29814" r="49143" b="28261"/>
                    <a:stretch/>
                  </pic:blipFill>
                  <pic:spPr bwMode="auto">
                    <a:xfrm>
                      <a:off x="0" y="0"/>
                      <a:ext cx="2642235" cy="18386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542FA" w:rsidRDefault="00B542FA" w:rsidP="00B542FA">
      <w:pPr>
        <w:pStyle w:val="IVtekst"/>
      </w:pPr>
      <w:r>
        <w:t>Er zit een klein schermpje op</w:t>
      </w:r>
      <w:r w:rsidR="00C50B7B">
        <w:t>,</w:t>
      </w:r>
      <w:r>
        <w:t xml:space="preserve"> maar dat hoef je niet te </w:t>
      </w:r>
      <w:proofErr w:type="spellStart"/>
      <w:r>
        <w:t>gebrui</w:t>
      </w:r>
      <w:r w:rsidR="002A7CA8">
        <w:t>-</w:t>
      </w:r>
      <w:r>
        <w:t>ken</w:t>
      </w:r>
      <w:proofErr w:type="spellEnd"/>
      <w:r>
        <w:t xml:space="preserve"> om te kunnen bellen.</w:t>
      </w:r>
      <w:r w:rsidR="00DF3270">
        <w:t xml:space="preserve"> </w:t>
      </w:r>
      <w:r>
        <w:t xml:space="preserve">Voeg daar de goede </w:t>
      </w:r>
      <w:proofErr w:type="spellStart"/>
      <w:r>
        <w:t>zwart</w:t>
      </w:r>
      <w:r w:rsidR="002444C6">
        <w:t>-</w:t>
      </w:r>
      <w:r>
        <w:t>witcontras</w:t>
      </w:r>
      <w:r w:rsidR="002A7CA8">
        <w:t>-</w:t>
      </w:r>
      <w:r>
        <w:t>ten</w:t>
      </w:r>
      <w:proofErr w:type="spellEnd"/>
      <w:r>
        <w:t xml:space="preserve">, de goed voelbare toetsen, de </w:t>
      </w:r>
      <w:r w:rsidR="00C50B7B">
        <w:t>tien</w:t>
      </w:r>
      <w:r>
        <w:t xml:space="preserve"> directe geheugens en de gebruikseenvoud aan toe en je hebt een toestel dat vlot </w:t>
      </w:r>
      <w:proofErr w:type="spellStart"/>
      <w:r>
        <w:t>bruik</w:t>
      </w:r>
      <w:r w:rsidR="002A7CA8">
        <w:t>-</w:t>
      </w:r>
      <w:r>
        <w:t>baar</w:t>
      </w:r>
      <w:proofErr w:type="spellEnd"/>
      <w:r>
        <w:t xml:space="preserve"> is voor blinde en </w:t>
      </w:r>
      <w:proofErr w:type="spellStart"/>
      <w:r>
        <w:t>slechtzien</w:t>
      </w:r>
      <w:r w:rsidR="002A7CA8">
        <w:t>-</w:t>
      </w:r>
      <w:r>
        <w:t>de</w:t>
      </w:r>
      <w:proofErr w:type="spellEnd"/>
      <w:r>
        <w:t xml:space="preserve"> gebruikers. Als je ten miste </w:t>
      </w:r>
      <w:r w:rsidR="002444C6">
        <w:lastRenderedPageBreak/>
        <w:t xml:space="preserve">kunt </w:t>
      </w:r>
      <w:r>
        <w:t xml:space="preserve">leven met de beperkte functionaliteit. </w:t>
      </w:r>
    </w:p>
    <w:p w:rsidR="00B542FA" w:rsidRDefault="00B542FA" w:rsidP="00B542FA">
      <w:pPr>
        <w:pStyle w:val="IVtekst"/>
      </w:pPr>
      <w:r>
        <w:t>Zoek dit toestel niet in de klassieke gsm-winkel. Het wordt enkel via internetwinkels verkocht.</w:t>
      </w:r>
    </w:p>
    <w:p w:rsidR="00B542FA" w:rsidRDefault="00B542FA" w:rsidP="00B542FA">
      <w:pPr>
        <w:pStyle w:val="IVtekst"/>
      </w:pPr>
      <w:r>
        <w:t xml:space="preserve">Meer info op: </w:t>
      </w:r>
      <w:r w:rsidRPr="009227CD">
        <w:t>www.johnsphones.com</w:t>
      </w:r>
      <w:r>
        <w:t xml:space="preserve"> </w:t>
      </w:r>
    </w:p>
    <w:p w:rsidR="00B542FA" w:rsidRDefault="00B542FA" w:rsidP="00B542FA">
      <w:pPr>
        <w:pStyle w:val="IVTitel03zondernummers"/>
      </w:pPr>
      <w:r>
        <w:t>Spraakweergave</w:t>
      </w:r>
    </w:p>
    <w:p w:rsidR="00B542FA" w:rsidRDefault="00B542FA" w:rsidP="00B542FA">
      <w:pPr>
        <w:pStyle w:val="IVtekst"/>
      </w:pPr>
      <w:r>
        <w:t xml:space="preserve">Tot voor een paar jaar was er de </w:t>
      </w:r>
      <w:proofErr w:type="spellStart"/>
      <w:r>
        <w:t>Owasys</w:t>
      </w:r>
      <w:proofErr w:type="spellEnd"/>
      <w:r>
        <w:t xml:space="preserve"> 22c</w:t>
      </w:r>
      <w:r w:rsidR="00C50B7B">
        <w:t>,</w:t>
      </w:r>
      <w:r>
        <w:t xml:space="preserve"> een gsm die speciaal voor onze doelgroep ontwikkeld was: tactiel zeer bruikbaar toetsenbord, Nederlandse spraakweergave in plaats van een beeldscherm, vrij eenvoudig in het gebruik, geen overbodige functies</w:t>
      </w:r>
      <w:r w:rsidR="00EE231A">
        <w:t xml:space="preserve"> </w:t>
      </w:r>
      <w:r>
        <w:t xml:space="preserve">… Helaas verdween het toestel snel weer van het toneel. </w:t>
      </w:r>
    </w:p>
    <w:p w:rsidR="00B542FA" w:rsidRDefault="00B542FA" w:rsidP="00B542FA">
      <w:pPr>
        <w:pStyle w:val="IVtekst"/>
      </w:pPr>
      <w:r>
        <w:t xml:space="preserve">Met de Alto krijgen we een alternatief, maar gezien diens onvolledige spraakondersteuning, hopen we dat er snel </w:t>
      </w:r>
      <w:proofErr w:type="spellStart"/>
      <w:r>
        <w:t>concur</w:t>
      </w:r>
      <w:r w:rsidR="002A7CA8">
        <w:t>-</w:t>
      </w:r>
      <w:r>
        <w:t>rerende</w:t>
      </w:r>
      <w:proofErr w:type="spellEnd"/>
      <w:r>
        <w:t xml:space="preserve"> </w:t>
      </w:r>
      <w:proofErr w:type="spellStart"/>
      <w:r>
        <w:t>basis-gsm’s</w:t>
      </w:r>
      <w:proofErr w:type="spellEnd"/>
      <w:r>
        <w:t xml:space="preserve"> met spraakweergave verschijnen. </w:t>
      </w:r>
    </w:p>
    <w:p w:rsidR="00B542FA" w:rsidRDefault="00B542FA" w:rsidP="00B542FA">
      <w:pPr>
        <w:pStyle w:val="IVTitel03zondernummers"/>
      </w:pPr>
      <w:r>
        <w:t>Toekomst?</w:t>
      </w:r>
    </w:p>
    <w:p w:rsidR="00B542FA" w:rsidRDefault="00B542FA" w:rsidP="00B542FA">
      <w:pPr>
        <w:pStyle w:val="IVtekst"/>
      </w:pPr>
      <w:r>
        <w:t>Een blik in de toekomst werpen is niet zo gemakkelijk want de meeste producenten schermen de ontwikkeling van toekomstige producten goed af. Niet zo bij Doro</w:t>
      </w:r>
      <w:r w:rsidR="00C50B7B">
        <w:t xml:space="preserve"> </w:t>
      </w:r>
      <w:r>
        <w:t>…</w:t>
      </w:r>
    </w:p>
    <w:p w:rsidR="00B542FA" w:rsidRDefault="00B542FA" w:rsidP="00B542FA">
      <w:pPr>
        <w:pStyle w:val="IVtekst"/>
      </w:pPr>
      <w:r>
        <w:t>Op de website van Doro lezen we dat ze een h</w:t>
      </w:r>
      <w:r w:rsidR="00C50B7B">
        <w:t>eel nieuw concept voor senioren-</w:t>
      </w:r>
      <w:r>
        <w:t xml:space="preserve">gsm’s ontwikkelen. </w:t>
      </w:r>
      <w:r>
        <w:lastRenderedPageBreak/>
        <w:t>Bij</w:t>
      </w:r>
      <w:r w:rsidR="00C50B7B">
        <w:t xml:space="preserve"> de volgende generatie senioren-</w:t>
      </w:r>
      <w:r>
        <w:t xml:space="preserve">gsm’s kan een mantelzorger de volledige functionaliteit van het toestel bepalen. Via een meegeleverd programma kan hij vanaf een computer beslissen welke functies wel en welke functies niet op het toestel terechtkomen. Op die manier bepaalt de mantelzorger zowel de </w:t>
      </w:r>
      <w:proofErr w:type="spellStart"/>
      <w:r>
        <w:t>functio</w:t>
      </w:r>
      <w:r w:rsidR="002A7CA8">
        <w:t>-</w:t>
      </w:r>
      <w:r>
        <w:t>naliteit</w:t>
      </w:r>
      <w:proofErr w:type="spellEnd"/>
      <w:r>
        <w:t xml:space="preserve"> als de graad van gebruikseenvoud. Bovendien laat het filmpje ook uitschijnen dat ze op dezelfde manier een tabletcomputer gaan maken. Ze noemen het de ‘Doro </w:t>
      </w:r>
      <w:proofErr w:type="spellStart"/>
      <w:r>
        <w:t>Experience</w:t>
      </w:r>
      <w:proofErr w:type="spellEnd"/>
      <w:r>
        <w:t xml:space="preserve">’. Ons klinkt het als muziek in de oren! </w:t>
      </w:r>
    </w:p>
    <w:p w:rsidR="00B542FA" w:rsidRDefault="00B542FA" w:rsidP="00B542FA">
      <w:pPr>
        <w:pStyle w:val="IVtekst"/>
      </w:pPr>
      <w:r>
        <w:rPr>
          <w:noProof/>
          <w:lang w:val="nl-BE" w:eastAsia="nl-BE"/>
        </w:rPr>
        <w:drawing>
          <wp:inline distT="0" distB="0" distL="0" distR="0">
            <wp:extent cx="2691130" cy="1358259"/>
            <wp:effectExtent l="0" t="0" r="1270" b="0"/>
            <wp:docPr id="65" name="Afbeelding 18" descr="Beeld uit het filmpje 'The Doro Experience' waarop drie componten te zien zijn: een gsm, een laptop en een tablet 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 HD 250:Users:Jeroen:Desktop:Schermafbeelding 2012-04-10 om 12.12.10.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130" cy="1358259"/>
                    </a:xfrm>
                    <a:prstGeom prst="rect">
                      <a:avLst/>
                    </a:prstGeom>
                    <a:noFill/>
                    <a:ln>
                      <a:noFill/>
                    </a:ln>
                  </pic:spPr>
                </pic:pic>
              </a:graphicData>
            </a:graphic>
          </wp:inline>
        </w:drawing>
      </w:r>
    </w:p>
    <w:p w:rsidR="00B542FA" w:rsidRDefault="00B542FA" w:rsidP="00B542FA">
      <w:pPr>
        <w:pStyle w:val="IVtekst"/>
        <w:rPr>
          <w:rStyle w:val="Hyperlink"/>
        </w:rPr>
      </w:pPr>
      <w:r>
        <w:lastRenderedPageBreak/>
        <w:t xml:space="preserve">Meer info vind je in dit filmpje: </w:t>
      </w:r>
      <w:r w:rsidRPr="009227CD">
        <w:t>www.dorobelgium.be/Acties/Experience2012</w:t>
      </w:r>
    </w:p>
    <w:p w:rsidR="00B542FA" w:rsidRDefault="00B542FA" w:rsidP="00B542FA">
      <w:pPr>
        <w:pStyle w:val="IVTitel03zondernummers"/>
      </w:pPr>
      <w:r>
        <w:t>Conclusie</w:t>
      </w:r>
    </w:p>
    <w:p w:rsidR="00B542FA" w:rsidRDefault="00B542FA" w:rsidP="00B542FA">
      <w:pPr>
        <w:pStyle w:val="IVtekst"/>
      </w:pPr>
      <w:r>
        <w:t>We kunne</w:t>
      </w:r>
      <w:r w:rsidR="00C50B7B">
        <w:t>n zeker stellen dat de senioren-</w:t>
      </w:r>
      <w:r>
        <w:t xml:space="preserve">gsm is uitgegroeid van een </w:t>
      </w:r>
      <w:r w:rsidR="00C50B7B">
        <w:t>nicheproduct</w:t>
      </w:r>
      <w:r>
        <w:t xml:space="preserve"> naar een volwaardig marktsegment. Daarbij zien we dat sommige ontwikkelaars binnen deze gespecialiseerde markt zeker oren hebben naar de specifieke wensen van onze doelgroep. Doro verdient op dit vlak een pluim. </w:t>
      </w:r>
    </w:p>
    <w:p w:rsidR="00B542FA" w:rsidRPr="00506A49" w:rsidRDefault="00B542FA" w:rsidP="00B542FA">
      <w:pPr>
        <w:pStyle w:val="IVtekst"/>
      </w:pPr>
      <w:r>
        <w:t>We kijken erg uit naar meer gsm’s met ingebouwd</w:t>
      </w:r>
      <w:r w:rsidR="00103A74">
        <w:t>e</w:t>
      </w:r>
      <w:r>
        <w:t xml:space="preserve"> spraak en naar de eerste producten onder de noemer ‘Doro </w:t>
      </w:r>
      <w:proofErr w:type="spellStart"/>
      <w:r>
        <w:t>Experience</w:t>
      </w:r>
      <w:proofErr w:type="spellEnd"/>
      <w:r>
        <w:t>’. Aan dit verhaal breien we dus ongetwijfeld nog een vervolg</w:t>
      </w:r>
      <w:r w:rsidR="00103A74">
        <w:t xml:space="preserve"> </w:t>
      </w:r>
      <w:r>
        <w:t>…</w:t>
      </w:r>
    </w:p>
    <w:p w:rsidR="0080743F" w:rsidRDefault="0080743F">
      <w:pPr>
        <w:pStyle w:val="IVtekst"/>
        <w:sectPr w:rsidR="0080743F">
          <w:footerReference w:type="even" r:id="rId35"/>
          <w:footerReference w:type="default" r:id="rId36"/>
          <w:type w:val="continuous"/>
          <w:pgSz w:w="11907" w:h="16839" w:code="9"/>
          <w:pgMar w:top="907" w:right="907" w:bottom="1361" w:left="1361" w:header="680" w:footer="454" w:gutter="454"/>
          <w:cols w:num="2" w:space="454"/>
          <w:docGrid w:linePitch="360"/>
        </w:sectPr>
      </w:pPr>
    </w:p>
    <w:p w:rsidR="003F62DA" w:rsidRDefault="003F62DA">
      <w:pPr>
        <w:pStyle w:val="IVtekst"/>
        <w:sectPr w:rsidR="003F62DA">
          <w:type w:val="continuous"/>
          <w:pgSz w:w="11907" w:h="16839" w:code="9"/>
          <w:pgMar w:top="907" w:right="907" w:bottom="1361" w:left="1361" w:header="680" w:footer="454" w:gutter="454"/>
          <w:cols w:num="2" w:space="454"/>
          <w:docGrid w:linePitch="360"/>
        </w:sectPr>
      </w:pPr>
    </w:p>
    <w:p w:rsidR="00F572A8" w:rsidRDefault="00F572A8" w:rsidP="00F572A8">
      <w:pPr>
        <w:pStyle w:val="IVTitel02"/>
        <w:rPr>
          <w:lang w:val="nl-NL"/>
        </w:rPr>
      </w:pPr>
      <w:r>
        <w:rPr>
          <w:lang w:val="nl-NL"/>
        </w:rPr>
        <w:lastRenderedPageBreak/>
        <w:t>Voorleesloepen &amp; voorleestoestellen</w:t>
      </w:r>
    </w:p>
    <w:p w:rsidR="00F572A8" w:rsidRDefault="00F572A8" w:rsidP="00F572A8">
      <w:pPr>
        <w:pStyle w:val="IVAuteursnaam"/>
        <w:sectPr w:rsidR="00F572A8">
          <w:footerReference w:type="even" r:id="rId37"/>
          <w:footerReference w:type="default" r:id="rId38"/>
          <w:pgSz w:w="11907" w:h="16839" w:code="9"/>
          <w:pgMar w:top="907" w:right="907" w:bottom="1361" w:left="1361" w:header="680" w:footer="454" w:gutter="454"/>
          <w:cols w:space="454"/>
          <w:docGrid w:linePitch="360"/>
        </w:sectPr>
      </w:pPr>
      <w:r>
        <w:t xml:space="preserve">Gerrit Van den </w:t>
      </w:r>
      <w:proofErr w:type="spellStart"/>
      <w:r>
        <w:t>Breede</w:t>
      </w:r>
      <w:proofErr w:type="spellEnd"/>
      <w:r>
        <w:t xml:space="preserve"> - KOC Kenniscentrum Hulpmiddelen</w:t>
      </w:r>
    </w:p>
    <w:p w:rsidR="002450DA" w:rsidRDefault="002450DA" w:rsidP="002450DA">
      <w:pPr>
        <w:pStyle w:val="IVTitel03metnummers"/>
        <w:numPr>
          <w:ilvl w:val="0"/>
          <w:numId w:val="7"/>
        </w:numPr>
      </w:pPr>
      <w:r>
        <w:lastRenderedPageBreak/>
        <w:t>Begrippen</w:t>
      </w:r>
    </w:p>
    <w:p w:rsidR="002450DA" w:rsidRDefault="000A6643" w:rsidP="002450DA">
      <w:pPr>
        <w:pStyle w:val="IVtekst"/>
      </w:pPr>
      <w:r>
        <w:t xml:space="preserve">Onder </w:t>
      </w:r>
      <w:r w:rsidR="002450DA">
        <w:t xml:space="preserve">een </w:t>
      </w:r>
      <w:r w:rsidR="002450DA" w:rsidRPr="00B019BF">
        <w:rPr>
          <w:b/>
        </w:rPr>
        <w:t>voorleesloep</w:t>
      </w:r>
      <w:r w:rsidR="002450DA">
        <w:t xml:space="preserve"> verstaan we een beeldschermloep die de gedrukte tekst ook kan voorlezen. De voorleesloep beschikt in de regel over een leesplateau, een beeldscherm en de gangbare bediening van een </w:t>
      </w:r>
      <w:proofErr w:type="spellStart"/>
      <w:r w:rsidR="002450DA">
        <w:t>beeldscherm</w:t>
      </w:r>
      <w:r w:rsidR="002A7CA8">
        <w:t>-</w:t>
      </w:r>
      <w:r w:rsidR="002450DA">
        <w:t>loep</w:t>
      </w:r>
      <w:proofErr w:type="spellEnd"/>
      <w:r w:rsidR="002450DA">
        <w:t>.</w:t>
      </w:r>
    </w:p>
    <w:p w:rsidR="002450DA" w:rsidRDefault="000A6643" w:rsidP="002450DA">
      <w:pPr>
        <w:pStyle w:val="IVtekst"/>
      </w:pPr>
      <w:r>
        <w:t xml:space="preserve">Onder </w:t>
      </w:r>
      <w:r w:rsidR="002450DA">
        <w:t xml:space="preserve">een </w:t>
      </w:r>
      <w:r w:rsidR="002450DA" w:rsidRPr="00B019BF">
        <w:rPr>
          <w:b/>
        </w:rPr>
        <w:t>voorleestoestel</w:t>
      </w:r>
      <w:r w:rsidR="002450DA">
        <w:t xml:space="preserve"> verstaan we een apparaat dat gedrukte tekst kan voorlezen. Een voorleestoestel gebruikt een scanner of een camera om een foto te maken van de tekst. Vervolgens wordt de tekst eruit gefilterd en voorgelezen. In de regel wordt een voorleestoestel zonder beeldscherm geleverd.</w:t>
      </w:r>
    </w:p>
    <w:p w:rsidR="002450DA" w:rsidRDefault="002450DA" w:rsidP="002450DA">
      <w:pPr>
        <w:pStyle w:val="IVtekst"/>
      </w:pPr>
      <w:r>
        <w:t>De voorlees</w:t>
      </w:r>
      <w:r w:rsidRPr="00F50C27">
        <w:rPr>
          <w:b/>
        </w:rPr>
        <w:t>toestellen</w:t>
      </w:r>
      <w:r>
        <w:t xml:space="preserve"> doen pogingen om de brug te slaan naar voorleesloepen door de mogelijkheid om (optioneel) een beeldscherm aan te sluiten. Op dat beeldscherm wordt dan de voorgelezen tekst getoond met grote letters en verhoogd contrast.</w:t>
      </w:r>
    </w:p>
    <w:p w:rsidR="002450DA" w:rsidRDefault="002450DA" w:rsidP="002450DA">
      <w:pPr>
        <w:pStyle w:val="IVTitel03metnummers"/>
        <w:numPr>
          <w:ilvl w:val="0"/>
          <w:numId w:val="7"/>
        </w:numPr>
      </w:pPr>
      <w:r>
        <w:t xml:space="preserve">Eerste voorleesloep: </w:t>
      </w:r>
      <w:proofErr w:type="spellStart"/>
      <w:r>
        <w:t>Vocatex</w:t>
      </w:r>
      <w:proofErr w:type="spellEnd"/>
    </w:p>
    <w:p w:rsidR="002450DA" w:rsidRDefault="002450DA" w:rsidP="002450DA">
      <w:pPr>
        <w:pStyle w:val="IVtekst"/>
      </w:pPr>
      <w:r>
        <w:t xml:space="preserve">In een eerder nummer van IM (25,1 van maart 2011) kwam de </w:t>
      </w:r>
      <w:proofErr w:type="spellStart"/>
      <w:r>
        <w:t>Vocatex</w:t>
      </w:r>
      <w:proofErr w:type="spellEnd"/>
      <w:r>
        <w:t xml:space="preserve"> reeds uitvoerig aan bod. In dit artikel vertrekken we </w:t>
      </w:r>
      <w:r>
        <w:lastRenderedPageBreak/>
        <w:t xml:space="preserve">vanuit de recent vernieuwde </w:t>
      </w:r>
      <w:proofErr w:type="spellStart"/>
      <w:r>
        <w:t>Vocatex</w:t>
      </w:r>
      <w:proofErr w:type="spellEnd"/>
      <w:r>
        <w:t xml:space="preserve"> en bekijken we het marktaanbod dat gelijkaardige functies heeft.</w:t>
      </w:r>
    </w:p>
    <w:p w:rsidR="002450DA" w:rsidRDefault="002450DA" w:rsidP="002450DA">
      <w:pPr>
        <w:pStyle w:val="IVtekst"/>
      </w:pPr>
      <w:r>
        <w:t xml:space="preserve">Wat betreft voorleesloepen kan de </w:t>
      </w:r>
      <w:proofErr w:type="spellStart"/>
      <w:r>
        <w:t>Vocatex</w:t>
      </w:r>
      <w:proofErr w:type="spellEnd"/>
      <w:r>
        <w:t xml:space="preserve"> gerust een koploper genoemd worden.</w:t>
      </w:r>
    </w:p>
    <w:p w:rsidR="002450DA" w:rsidRDefault="002450DA" w:rsidP="002450DA">
      <w:pPr>
        <w:pStyle w:val="IVtekst"/>
      </w:pPr>
      <w:r>
        <w:t xml:space="preserve">De </w:t>
      </w:r>
      <w:proofErr w:type="spellStart"/>
      <w:r>
        <w:t>Vocatex</w:t>
      </w:r>
      <w:proofErr w:type="spellEnd"/>
      <w:r>
        <w:t xml:space="preserve"> 1 (eind '09) nam een foto van de tekst om die </w:t>
      </w:r>
      <w:proofErr w:type="spellStart"/>
      <w:r>
        <w:t>vervol</w:t>
      </w:r>
      <w:r w:rsidR="002A7CA8">
        <w:t>-</w:t>
      </w:r>
      <w:r>
        <w:t>gens</w:t>
      </w:r>
      <w:proofErr w:type="spellEnd"/>
      <w:r>
        <w:t xml:space="preserve"> te verwerken (</w:t>
      </w:r>
      <w:proofErr w:type="spellStart"/>
      <w:r>
        <w:t>teksther</w:t>
      </w:r>
      <w:r w:rsidR="002A7CA8">
        <w:t>-</w:t>
      </w:r>
      <w:r>
        <w:t>kenning</w:t>
      </w:r>
      <w:proofErr w:type="spellEnd"/>
      <w:r>
        <w:t>) om te laten voorlezen door een spraaksynthesizer.</w:t>
      </w:r>
    </w:p>
    <w:p w:rsidR="002450DA" w:rsidRDefault="002450DA" w:rsidP="002450DA">
      <w:pPr>
        <w:pStyle w:val="IVtekst"/>
      </w:pPr>
      <w:r>
        <w:t xml:space="preserve">De </w:t>
      </w:r>
      <w:proofErr w:type="spellStart"/>
      <w:r>
        <w:t>Vocatex</w:t>
      </w:r>
      <w:proofErr w:type="spellEnd"/>
      <w:r>
        <w:t xml:space="preserve"> 2 (eind '11) neemt permanent beelden (</w:t>
      </w:r>
      <w:proofErr w:type="spellStart"/>
      <w:r w:rsidRPr="00DD758D">
        <w:t>opeen</w:t>
      </w:r>
      <w:r w:rsidR="002A7CA8">
        <w:t>-</w:t>
      </w:r>
      <w:r w:rsidRPr="00DD758D">
        <w:t>volgende</w:t>
      </w:r>
      <w:proofErr w:type="spellEnd"/>
      <w:r w:rsidRPr="00DD758D">
        <w:t xml:space="preserve"> foto’s</w:t>
      </w:r>
      <w:r>
        <w:t>) die doorlopend verwerkt worden.</w:t>
      </w:r>
    </w:p>
    <w:p w:rsidR="002450DA" w:rsidRDefault="002450DA" w:rsidP="002450DA">
      <w:pPr>
        <w:pStyle w:val="IVtekst"/>
      </w:pPr>
      <w:r>
        <w:t xml:space="preserve">Dit doorlopend verwerken van beelden is een wezenlijk verschil tussen de twee uitvoeringen. Dankzij deze permanente </w:t>
      </w:r>
      <w:proofErr w:type="spellStart"/>
      <w:r>
        <w:t>beeld</w:t>
      </w:r>
      <w:r w:rsidR="002A7CA8">
        <w:t>-</w:t>
      </w:r>
      <w:r>
        <w:t>verwerking</w:t>
      </w:r>
      <w:proofErr w:type="spellEnd"/>
      <w:r>
        <w:t xml:space="preserve"> kan de slechtziende gebruiker een tekst lezen, bijna zoals </w:t>
      </w:r>
      <w:proofErr w:type="spellStart"/>
      <w:r>
        <w:t>goedzienden</w:t>
      </w:r>
      <w:proofErr w:type="spellEnd"/>
      <w:r>
        <w:t xml:space="preserve"> dat doen: </w:t>
      </w:r>
      <w:r w:rsidR="000A6643">
        <w:t>v</w:t>
      </w:r>
      <w:r>
        <w:t>ia een overzicht snel een tekstblok lokaliseren om vervolgens doorlopend te laten voorlezen. Voorwaarde is wel dat de slechtziende nog i</w:t>
      </w:r>
      <w:r w:rsidR="000A6643">
        <w:t>n</w:t>
      </w:r>
      <w:r>
        <w:t xml:space="preserve"> staat is een tekstblok te onderscheiden en aan te duiden.</w:t>
      </w:r>
    </w:p>
    <w:p w:rsidR="00F572A8" w:rsidRDefault="002450DA" w:rsidP="00F572A8">
      <w:pPr>
        <w:pStyle w:val="IVtekst"/>
      </w:pPr>
      <w:r w:rsidRPr="001C2458">
        <w:t xml:space="preserve">Het </w:t>
      </w:r>
      <w:r>
        <w:t xml:space="preserve">voortdurend </w:t>
      </w:r>
      <w:r w:rsidRPr="001C2458">
        <w:t xml:space="preserve">handmatig doorschuiven van de tekst </w:t>
      </w:r>
      <w:r>
        <w:t xml:space="preserve">(regel per regel) </w:t>
      </w:r>
      <w:r w:rsidRPr="001C2458">
        <w:t>onder de camera is niet meer nodig dankzij de voorleesfunctie.</w:t>
      </w:r>
      <w:r>
        <w:t xml:space="preserve"> </w:t>
      </w:r>
      <w:r w:rsidRPr="00895C89">
        <w:t xml:space="preserve">Bij het gebruik valt op hoe vlekkeloos de </w:t>
      </w:r>
      <w:r w:rsidRPr="00895C89">
        <w:lastRenderedPageBreak/>
        <w:t>gesproken tekst aansluit bij het doorschuiven van de tekst onder de camera.</w:t>
      </w:r>
      <w:r>
        <w:t xml:space="preserve"> De oorspronkelijke tekst blijft in beeld terwijl een gekleurd kader synchroon met de voorleesstem over de woorden beweegt.</w:t>
      </w:r>
    </w:p>
    <w:p w:rsidR="00F572A8" w:rsidRDefault="00F572A8" w:rsidP="00F572A8">
      <w:pPr>
        <w:pStyle w:val="IVTitel03metnummers"/>
        <w:numPr>
          <w:ilvl w:val="0"/>
          <w:numId w:val="7"/>
        </w:numPr>
      </w:pPr>
      <w:r>
        <w:t>Marktaanbod</w:t>
      </w:r>
    </w:p>
    <w:p w:rsidR="002450DA" w:rsidRDefault="002450DA" w:rsidP="002450DA">
      <w:pPr>
        <w:pStyle w:val="IVtekst"/>
      </w:pPr>
      <w:r>
        <w:t xml:space="preserve">Na de lancering van de </w:t>
      </w:r>
      <w:proofErr w:type="spellStart"/>
      <w:r>
        <w:t>Vocatex</w:t>
      </w:r>
      <w:proofErr w:type="spellEnd"/>
      <w:r>
        <w:t>, eind 2009, merken we dat andere fabrikanten ook met op het eerste zicht dezelfde soort toestellen op de markt komen.</w:t>
      </w:r>
    </w:p>
    <w:p w:rsidR="002450DA" w:rsidRDefault="002450DA" w:rsidP="002450DA">
      <w:pPr>
        <w:pStyle w:val="IVtekst"/>
      </w:pPr>
    </w:p>
    <w:p w:rsidR="002450DA" w:rsidRPr="00474214" w:rsidRDefault="002450DA" w:rsidP="002450DA">
      <w:pPr>
        <w:pStyle w:val="IVtekst"/>
        <w:numPr>
          <w:ilvl w:val="1"/>
          <w:numId w:val="7"/>
        </w:numPr>
        <w:rPr>
          <w:b/>
        </w:rPr>
      </w:pPr>
      <w:r w:rsidRPr="00474214">
        <w:rPr>
          <w:b/>
        </w:rPr>
        <w:t>Voorleestoestel</w:t>
      </w:r>
    </w:p>
    <w:p w:rsidR="002450DA" w:rsidRDefault="002450DA" w:rsidP="002450DA">
      <w:pPr>
        <w:pStyle w:val="IVtekst"/>
      </w:pPr>
      <w:r>
        <w:t>Indien een voorleestoestel als een voorleesloep gepresenteerd wordt, vertrekt men vanuit een (bestaand) voorleestoestel (R</w:t>
      </w:r>
      <w:r w:rsidR="002F5AF2">
        <w:t xml:space="preserve">eporter Smart, </w:t>
      </w:r>
      <w:proofErr w:type="spellStart"/>
      <w:r w:rsidR="002F5AF2">
        <w:t>EasyReader</w:t>
      </w:r>
      <w:proofErr w:type="spellEnd"/>
      <w:r w:rsidR="002F5AF2">
        <w:t>, Sara</w:t>
      </w:r>
      <w:r>
        <w:t xml:space="preserve"> …) waarop een beeldscherm aangesloten wordt. Dat is </w:t>
      </w:r>
      <w:proofErr w:type="spellStart"/>
      <w:r>
        <w:t>con</w:t>
      </w:r>
      <w:r w:rsidR="002A7CA8">
        <w:t>-</w:t>
      </w:r>
      <w:r>
        <w:t>ceptueel</w:t>
      </w:r>
      <w:proofErr w:type="spellEnd"/>
      <w:r>
        <w:t xml:space="preserve"> een wezenlijk verschil met de </w:t>
      </w:r>
      <w:proofErr w:type="spellStart"/>
      <w:r>
        <w:t>Vocatex</w:t>
      </w:r>
      <w:proofErr w:type="spellEnd"/>
      <w:r>
        <w:t xml:space="preserve"> die vertrekt vanuit een beeldschermloep voor slechtzienden.</w:t>
      </w:r>
    </w:p>
    <w:p w:rsidR="002450DA" w:rsidRDefault="002450DA" w:rsidP="002450DA">
      <w:pPr>
        <w:pStyle w:val="IVtekst"/>
      </w:pPr>
    </w:p>
    <w:p w:rsidR="002450DA" w:rsidRPr="00474214" w:rsidRDefault="00EE231A" w:rsidP="002450DA">
      <w:pPr>
        <w:pStyle w:val="IVtekst"/>
        <w:numPr>
          <w:ilvl w:val="1"/>
          <w:numId w:val="7"/>
        </w:numPr>
        <w:ind w:left="709" w:hanging="709"/>
        <w:rPr>
          <w:b/>
        </w:rPr>
      </w:pPr>
      <w:r>
        <w:rPr>
          <w:b/>
        </w:rPr>
        <w:t>Computer met tekstherkennings</w:t>
      </w:r>
      <w:r w:rsidR="002450DA">
        <w:rPr>
          <w:b/>
        </w:rPr>
        <w:t>software en scanner</w:t>
      </w:r>
    </w:p>
    <w:p w:rsidR="002450DA" w:rsidRDefault="002450DA" w:rsidP="002450DA">
      <w:pPr>
        <w:pStyle w:val="IVtekst"/>
      </w:pPr>
      <w:r>
        <w:t xml:space="preserve">Naast de autonoom werkende voorleestoestellen, zijn er nog de voorleesoplossingen op basis van een softwarepakket dat op een computer werkt. Voorbeelden hiervan zijn </w:t>
      </w:r>
      <w:proofErr w:type="spellStart"/>
      <w:r>
        <w:t>Kurzweil</w:t>
      </w:r>
      <w:proofErr w:type="spellEnd"/>
      <w:r>
        <w:t xml:space="preserve"> 1000 en Open </w:t>
      </w:r>
      <w:proofErr w:type="spellStart"/>
      <w:r>
        <w:t>Book</w:t>
      </w:r>
      <w:proofErr w:type="spellEnd"/>
      <w:r>
        <w:t xml:space="preserve">. Naast het zuiver </w:t>
      </w:r>
      <w:r>
        <w:lastRenderedPageBreak/>
        <w:t>voorlezen van de tekst kan deze software de tekst vergroot en met verbeterd contrast op het scherm weergeven.</w:t>
      </w:r>
    </w:p>
    <w:p w:rsidR="002450DA" w:rsidRDefault="002450DA" w:rsidP="002450DA">
      <w:pPr>
        <w:pStyle w:val="IVtekst"/>
      </w:pPr>
    </w:p>
    <w:p w:rsidR="002450DA" w:rsidRPr="00474214" w:rsidRDefault="002450DA" w:rsidP="002450DA">
      <w:pPr>
        <w:pStyle w:val="IVtekst"/>
        <w:numPr>
          <w:ilvl w:val="1"/>
          <w:numId w:val="7"/>
        </w:numPr>
        <w:rPr>
          <w:b/>
        </w:rPr>
      </w:pPr>
      <w:proofErr w:type="spellStart"/>
      <w:r>
        <w:rPr>
          <w:b/>
        </w:rPr>
        <w:t>MagniLink</w:t>
      </w:r>
      <w:proofErr w:type="spellEnd"/>
      <w:r>
        <w:rPr>
          <w:b/>
        </w:rPr>
        <w:t xml:space="preserve"> </w:t>
      </w:r>
      <w:proofErr w:type="spellStart"/>
      <w:r>
        <w:rPr>
          <w:b/>
        </w:rPr>
        <w:t>Vision</w:t>
      </w:r>
      <w:proofErr w:type="spellEnd"/>
      <w:r>
        <w:rPr>
          <w:b/>
        </w:rPr>
        <w:t xml:space="preserve"> TTS</w:t>
      </w:r>
    </w:p>
    <w:p w:rsidR="002450DA" w:rsidRDefault="002450DA" w:rsidP="002450DA">
      <w:pPr>
        <w:pStyle w:val="IVtekst"/>
      </w:pPr>
      <w:r>
        <w:t xml:space="preserve">De </w:t>
      </w:r>
      <w:proofErr w:type="spellStart"/>
      <w:r>
        <w:t>Magnilink</w:t>
      </w:r>
      <w:proofErr w:type="spellEnd"/>
      <w:r>
        <w:t xml:space="preserve"> </w:t>
      </w:r>
      <w:proofErr w:type="spellStart"/>
      <w:r>
        <w:t>Vision</w:t>
      </w:r>
      <w:proofErr w:type="spellEnd"/>
      <w:r>
        <w:t xml:space="preserve"> TTS is een beeldschermloep die de aanpak van de </w:t>
      </w:r>
      <w:proofErr w:type="spellStart"/>
      <w:r>
        <w:t>Vocatex</w:t>
      </w:r>
      <w:proofErr w:type="spellEnd"/>
      <w:r>
        <w:t xml:space="preserve"> opvallend sterk benadert. Deze voorleesloep beschikt over een aanraakscherm voor de bediening van de voorleesfuncties. De </w:t>
      </w:r>
      <w:proofErr w:type="spellStart"/>
      <w:r>
        <w:t>Vocatex</w:t>
      </w:r>
      <w:proofErr w:type="spellEnd"/>
      <w:r>
        <w:t xml:space="preserve"> toont tijdens het voorlezen het camerabeeld, terwijl de </w:t>
      </w:r>
      <w:proofErr w:type="spellStart"/>
      <w:r>
        <w:t>Vision</w:t>
      </w:r>
      <w:proofErr w:type="spellEnd"/>
      <w:r>
        <w:t xml:space="preserve"> TTS de tekst toont zoals die door de tekstherkenning gegenereerd is (inclusief leesfouten).</w:t>
      </w:r>
    </w:p>
    <w:p w:rsidR="002450DA" w:rsidRDefault="002450DA" w:rsidP="002450DA">
      <w:pPr>
        <w:pStyle w:val="IVTitel03metnummers"/>
        <w:numPr>
          <w:ilvl w:val="0"/>
          <w:numId w:val="7"/>
        </w:numPr>
      </w:pPr>
      <w:r>
        <w:t>Voorleestoestel tegenover voorleesloep</w:t>
      </w:r>
    </w:p>
    <w:p w:rsidR="002450DA" w:rsidRPr="00834DC7" w:rsidRDefault="002450DA" w:rsidP="002450DA">
      <w:pPr>
        <w:pStyle w:val="IVtekst"/>
        <w:numPr>
          <w:ilvl w:val="1"/>
          <w:numId w:val="7"/>
        </w:numPr>
        <w:rPr>
          <w:b/>
        </w:rPr>
      </w:pPr>
      <w:r w:rsidRPr="00834DC7">
        <w:rPr>
          <w:b/>
        </w:rPr>
        <w:t>Gelijkenissen</w:t>
      </w:r>
    </w:p>
    <w:p w:rsidR="002450DA" w:rsidRDefault="002450DA" w:rsidP="002450DA">
      <w:pPr>
        <w:pStyle w:val="IVtekst"/>
        <w:numPr>
          <w:ilvl w:val="0"/>
          <w:numId w:val="6"/>
        </w:numPr>
        <w:ind w:left="284" w:hanging="284"/>
      </w:pPr>
      <w:r>
        <w:t>Gedrukte tekst wordt voorgelezen door een synthetische stem.</w:t>
      </w:r>
    </w:p>
    <w:p w:rsidR="002450DA" w:rsidRDefault="002450DA" w:rsidP="002450DA">
      <w:pPr>
        <w:pStyle w:val="IVtekst"/>
        <w:numPr>
          <w:ilvl w:val="0"/>
          <w:numId w:val="6"/>
        </w:numPr>
        <w:ind w:left="284" w:hanging="284"/>
      </w:pPr>
      <w:r>
        <w:t>De voorgelezen tekst wordt gegenereerd door tekstherkenningssoftware.</w:t>
      </w:r>
    </w:p>
    <w:p w:rsidR="002450DA" w:rsidRDefault="002450DA" w:rsidP="002450DA">
      <w:pPr>
        <w:pStyle w:val="IVtekst"/>
      </w:pPr>
    </w:p>
    <w:p w:rsidR="002450DA" w:rsidRPr="00834DC7" w:rsidRDefault="002450DA" w:rsidP="002450DA">
      <w:pPr>
        <w:pStyle w:val="IVtekst"/>
        <w:numPr>
          <w:ilvl w:val="1"/>
          <w:numId w:val="7"/>
        </w:numPr>
        <w:ind w:left="709" w:hanging="709"/>
        <w:rPr>
          <w:b/>
        </w:rPr>
      </w:pPr>
      <w:r w:rsidRPr="00834DC7">
        <w:rPr>
          <w:b/>
        </w:rPr>
        <w:t>Verschilpunten</w:t>
      </w:r>
    </w:p>
    <w:p w:rsidR="002450DA" w:rsidRDefault="002450DA" w:rsidP="002450DA">
      <w:pPr>
        <w:pStyle w:val="IVtekst"/>
        <w:numPr>
          <w:ilvl w:val="0"/>
          <w:numId w:val="6"/>
        </w:numPr>
        <w:ind w:left="284" w:hanging="284"/>
      </w:pPr>
      <w:r>
        <w:t>Een voorleesloep gebruikt altijd een camera, terwijl een typisch voorleestoestel veelal een scanner gebruikt. We merken echter een toenemend gebruik van camera’s i.p.v. de klassieke scanner.</w:t>
      </w:r>
    </w:p>
    <w:p w:rsidR="002450DA" w:rsidRDefault="002450DA" w:rsidP="002450DA">
      <w:pPr>
        <w:pStyle w:val="IVtekst"/>
        <w:numPr>
          <w:ilvl w:val="0"/>
          <w:numId w:val="6"/>
        </w:numPr>
        <w:ind w:left="284" w:hanging="284"/>
      </w:pPr>
      <w:r>
        <w:lastRenderedPageBreak/>
        <w:t>Een voorleesloep is ook bedoeld om handschrift en foto’s vergroot weer te geven en beschikt doorgaans over een leesplateau.</w:t>
      </w:r>
    </w:p>
    <w:p w:rsidR="002450DA" w:rsidRDefault="002450DA" w:rsidP="002450DA">
      <w:pPr>
        <w:pStyle w:val="IVtekst"/>
        <w:numPr>
          <w:ilvl w:val="0"/>
          <w:numId w:val="6"/>
        </w:numPr>
        <w:ind w:left="284" w:hanging="284"/>
      </w:pPr>
      <w:r>
        <w:t>Een voorleesloep k</w:t>
      </w:r>
      <w:r w:rsidR="000A6643">
        <w:t>u</w:t>
      </w:r>
      <w:r>
        <w:t xml:space="preserve">n je ook gebruiken voor </w:t>
      </w:r>
      <w:proofErr w:type="spellStart"/>
      <w:r>
        <w:t>schrijfacti</w:t>
      </w:r>
      <w:r w:rsidR="002A7CA8">
        <w:t>-</w:t>
      </w:r>
      <w:r>
        <w:t>viteiten</w:t>
      </w:r>
      <w:proofErr w:type="spellEnd"/>
      <w:r>
        <w:t>, een voorleestoestel niet.</w:t>
      </w:r>
    </w:p>
    <w:p w:rsidR="002450DA" w:rsidRDefault="002450DA" w:rsidP="002450DA">
      <w:pPr>
        <w:pStyle w:val="IVtekst"/>
        <w:numPr>
          <w:ilvl w:val="0"/>
          <w:numId w:val="6"/>
        </w:numPr>
        <w:ind w:left="284" w:hanging="284"/>
      </w:pPr>
      <w:r>
        <w:t xml:space="preserve">De beeldkwaliteit van de camera van een voorleesloep wordt positief beïnvloed door degelijke verlichting die eigen is aan het concept van een beeldschermloep. De </w:t>
      </w:r>
      <w:proofErr w:type="spellStart"/>
      <w:r>
        <w:t>verlich</w:t>
      </w:r>
      <w:r w:rsidR="002A7CA8">
        <w:t>-</w:t>
      </w:r>
      <w:r>
        <w:t>ting</w:t>
      </w:r>
      <w:proofErr w:type="spellEnd"/>
      <w:r>
        <w:t xml:space="preserve"> bij de armcamera’s van sommige voorleestoestellen is véél minder optimaal.</w:t>
      </w:r>
    </w:p>
    <w:p w:rsidR="002450DA" w:rsidRDefault="002450DA" w:rsidP="002450DA">
      <w:pPr>
        <w:pStyle w:val="IVtekst"/>
      </w:pPr>
    </w:p>
    <w:p w:rsidR="002450DA" w:rsidRDefault="002450DA" w:rsidP="002450DA">
      <w:pPr>
        <w:pStyle w:val="IVtekst"/>
      </w:pPr>
      <w:r>
        <w:t>In de</w:t>
      </w:r>
      <w:r w:rsidR="000A6643">
        <w:t>ze</w:t>
      </w:r>
      <w:r>
        <w:t xml:space="preserve"> tekst worden de termen ‘veelal’ en ‘doorgaans’ gebruikt omdat niet uit te sluiten valt dat fabrikanten creatief zijn en gebruik maken van de </w:t>
      </w:r>
      <w:proofErr w:type="spellStart"/>
      <w:r>
        <w:t>technolo</w:t>
      </w:r>
      <w:r w:rsidR="002A7CA8">
        <w:t>-</w:t>
      </w:r>
      <w:r>
        <w:t>gische</w:t>
      </w:r>
      <w:proofErr w:type="spellEnd"/>
      <w:r>
        <w:t xml:space="preserve"> vooruitgang. Daardoor kunnen combinaties ontstaan die niet </w:t>
      </w:r>
      <w:r w:rsidR="000A6643">
        <w:t>ee</w:t>
      </w:r>
      <w:r>
        <w:t>nduidig bij de omschreven groepen onder te brengen zijn.</w:t>
      </w:r>
    </w:p>
    <w:p w:rsidR="002450DA" w:rsidRPr="00834DC7" w:rsidRDefault="002450DA" w:rsidP="002450DA">
      <w:pPr>
        <w:pStyle w:val="IVTitel03metnummers"/>
      </w:pPr>
      <w:r>
        <w:t xml:space="preserve">5. </w:t>
      </w:r>
      <w:r w:rsidRPr="00834DC7">
        <w:t>Doelgroepen</w:t>
      </w:r>
    </w:p>
    <w:p w:rsidR="002450DA" w:rsidRDefault="002450DA" w:rsidP="002450DA">
      <w:pPr>
        <w:pStyle w:val="IVtekst"/>
      </w:pPr>
      <w:r>
        <w:t xml:space="preserve">Een </w:t>
      </w:r>
      <w:r w:rsidRPr="008F35C0">
        <w:rPr>
          <w:b/>
        </w:rPr>
        <w:t>voorleesloep</w:t>
      </w:r>
      <w:r>
        <w:t xml:space="preserve"> is bedoeld voor slechtzienden die enerzijds nog voldoende restvisus hebben om vergrote tekst te lezen of om een tekstblok aan te duiden maar anderzijds niet meer in staat zijn langdurig te lezen met vergrote tekst. Ter nuancering kunnen we hieraan toevoegen dat het </w:t>
      </w:r>
      <w:r>
        <w:lastRenderedPageBreak/>
        <w:t xml:space="preserve">voorlezen van tekst het </w:t>
      </w:r>
      <w:proofErr w:type="spellStart"/>
      <w:r>
        <w:t>lees</w:t>
      </w:r>
      <w:r w:rsidR="002A7CA8">
        <w:t>-</w:t>
      </w:r>
      <w:r>
        <w:t>comfort</w:t>
      </w:r>
      <w:proofErr w:type="spellEnd"/>
      <w:r>
        <w:t xml:space="preserve"> verhoogt bij </w:t>
      </w:r>
      <w:proofErr w:type="spellStart"/>
      <w:r>
        <w:t>slecht</w:t>
      </w:r>
      <w:r w:rsidR="002A7CA8">
        <w:t>-</w:t>
      </w:r>
      <w:r>
        <w:t>zienden</w:t>
      </w:r>
      <w:proofErr w:type="spellEnd"/>
      <w:r>
        <w:t xml:space="preserve"> die op zich nog wel in staat zijn langdurig visueel te lezen.</w:t>
      </w:r>
    </w:p>
    <w:p w:rsidR="002450DA" w:rsidRDefault="002450DA" w:rsidP="002450DA">
      <w:pPr>
        <w:pStyle w:val="IVtekst"/>
      </w:pPr>
      <w:r>
        <w:t xml:space="preserve">Een </w:t>
      </w:r>
      <w:r w:rsidRPr="008F35C0">
        <w:rPr>
          <w:b/>
        </w:rPr>
        <w:t>voorleestoestel</w:t>
      </w:r>
      <w:r>
        <w:t xml:space="preserve"> is in de eerste plaats bedoeld voor blinden die een gedrukte tekst willen lezen. Maar een </w:t>
      </w:r>
      <w:proofErr w:type="spellStart"/>
      <w:r>
        <w:t>voorlees</w:t>
      </w:r>
      <w:r w:rsidR="002A7CA8">
        <w:t>-</w:t>
      </w:r>
      <w:r>
        <w:t>toestel</w:t>
      </w:r>
      <w:proofErr w:type="spellEnd"/>
      <w:r>
        <w:t xml:space="preserve"> is ook een hulpmiddel voor zeer slechtzienden die hun restvisus niet meer kunnen gebruiken om vergrote tekst te lezen. Ook hier dienen we te nuanceren want ook wanneer er nog voldoende restvisus is om langdurig visueel te lezen, kan een voorleestoestel toch een betere keuze zijn.</w:t>
      </w:r>
    </w:p>
    <w:p w:rsidR="002450DA" w:rsidRDefault="002450DA" w:rsidP="002450DA">
      <w:pPr>
        <w:pStyle w:val="IVtekst"/>
      </w:pPr>
    </w:p>
    <w:p w:rsidR="002450DA" w:rsidRPr="00220AF1" w:rsidRDefault="002450DA" w:rsidP="002450DA">
      <w:pPr>
        <w:pStyle w:val="IVtekst"/>
        <w:ind w:left="142" w:hanging="142"/>
        <w:rPr>
          <w:b/>
        </w:rPr>
      </w:pPr>
      <w:r>
        <w:rPr>
          <w:b/>
        </w:rPr>
        <w:t>5.1. Overlap</w:t>
      </w:r>
    </w:p>
    <w:p w:rsidR="002450DA" w:rsidRDefault="002450DA" w:rsidP="002450DA">
      <w:pPr>
        <w:pStyle w:val="IVtekst"/>
      </w:pPr>
      <w:r>
        <w:t xml:space="preserve">Het valt op dat beide soorten toestellen een zekere overlap in functionaliteit hebben. Bij het bepalen van het meest adequate soort hulpmiddel moeten alle eigenschappen van deze </w:t>
      </w:r>
      <w:proofErr w:type="spellStart"/>
      <w:r>
        <w:t>lees</w:t>
      </w:r>
      <w:r w:rsidR="002A7CA8">
        <w:t>-</w:t>
      </w:r>
      <w:r>
        <w:t>hulpmiddelen</w:t>
      </w:r>
      <w:proofErr w:type="spellEnd"/>
      <w:r>
        <w:t xml:space="preserve"> goed gekend zijn bij de adviseur, zodat een gefundeerde keuze gemaakt kan worden in samenspraak met de slechtziende/blinde persoon.</w:t>
      </w:r>
    </w:p>
    <w:p w:rsidR="002450DA" w:rsidRDefault="002450DA" w:rsidP="002450DA">
      <w:pPr>
        <w:pStyle w:val="IVtekst"/>
      </w:pPr>
      <w:r>
        <w:t xml:space="preserve">Een zekerheid is dat een voorleesloep (met beeldscherm) als leeshulpmiddel kan uitgesloten worden voor een blinde. Een slechtziende dient nog over voldoende bruikbare restvisus te beschikken om een </w:t>
      </w:r>
      <w:r>
        <w:lastRenderedPageBreak/>
        <w:t xml:space="preserve">tekstblok te onderscheiden op een beeldscherm. </w:t>
      </w:r>
    </w:p>
    <w:p w:rsidR="002450DA" w:rsidRDefault="002450DA" w:rsidP="002450DA">
      <w:pPr>
        <w:pStyle w:val="IVtekst"/>
      </w:pPr>
      <w:r>
        <w:t xml:space="preserve">Voor een slechtziende tot zeer slechtziende is het kiezen uit het </w:t>
      </w:r>
      <w:r>
        <w:lastRenderedPageBreak/>
        <w:t>marktaanbod een kwestie van uitproberen en persoonlijke voorkeur.</w:t>
      </w:r>
    </w:p>
    <w:p w:rsidR="00F572A8" w:rsidRDefault="00F572A8" w:rsidP="00F572A8">
      <w:pPr>
        <w:pStyle w:val="IVtekst"/>
        <w:sectPr w:rsidR="00F572A8">
          <w:footerReference w:type="even" r:id="rId39"/>
          <w:footerReference w:type="default" r:id="rId40"/>
          <w:type w:val="continuous"/>
          <w:pgSz w:w="11907" w:h="16839" w:code="9"/>
          <w:pgMar w:top="907" w:right="907" w:bottom="1361" w:left="1361" w:header="680" w:footer="454" w:gutter="454"/>
          <w:cols w:num="2" w:space="454"/>
          <w:docGrid w:linePitch="360"/>
        </w:sectPr>
      </w:pPr>
    </w:p>
    <w:p w:rsidR="003F62DA" w:rsidRPr="00F572A8" w:rsidRDefault="003F62DA">
      <w:pPr>
        <w:rPr>
          <w:lang w:val="nl-NL"/>
        </w:rPr>
      </w:pPr>
    </w:p>
    <w:p w:rsidR="003F62DA" w:rsidRDefault="003F62DA">
      <w:pPr>
        <w:sectPr w:rsidR="003F62DA">
          <w:type w:val="continuous"/>
          <w:pgSz w:w="11907" w:h="16839" w:code="9"/>
          <w:pgMar w:top="907" w:right="907" w:bottom="1361" w:left="1361" w:header="680" w:footer="454" w:gutter="454"/>
          <w:cols w:num="2" w:space="454"/>
          <w:docGrid w:linePitch="360"/>
        </w:sectPr>
      </w:pPr>
    </w:p>
    <w:p w:rsidR="000F3EBC" w:rsidRDefault="000F3EBC" w:rsidP="000F3EBC">
      <w:pPr>
        <w:pStyle w:val="IVTitel02"/>
        <w:rPr>
          <w:lang w:val="nl-NL"/>
        </w:rPr>
      </w:pPr>
      <w:r>
        <w:rPr>
          <w:lang w:val="nl-NL"/>
        </w:rPr>
        <w:lastRenderedPageBreak/>
        <w:t>De nieuwe Vlaamse Wiskunde Code voor slechtziende leerlingen</w:t>
      </w:r>
    </w:p>
    <w:p w:rsidR="000F3EBC" w:rsidRPr="003C2ADB" w:rsidRDefault="000F3EBC" w:rsidP="000F3EBC">
      <w:pPr>
        <w:pStyle w:val="IVAuteursnaam"/>
      </w:pPr>
      <w:r w:rsidRPr="003C2ADB">
        <w:t>Jan Engelen</w:t>
      </w:r>
    </w:p>
    <w:p w:rsidR="000F3EBC" w:rsidRDefault="000F3EBC" w:rsidP="000F3EBC">
      <w:pPr>
        <w:pStyle w:val="IVAuteursnaam"/>
        <w:sectPr w:rsidR="000F3EBC">
          <w:footerReference w:type="even" r:id="rId41"/>
          <w:footerReference w:type="default" r:id="rId42"/>
          <w:pgSz w:w="11907" w:h="16839" w:code="9"/>
          <w:pgMar w:top="907" w:right="907" w:bottom="1361" w:left="1361" w:header="680" w:footer="454" w:gutter="454"/>
          <w:cols w:space="454"/>
          <w:docGrid w:linePitch="360"/>
        </w:sectPr>
      </w:pPr>
    </w:p>
    <w:p w:rsidR="000F3EBC" w:rsidRPr="00C63A92" w:rsidRDefault="000F3EBC" w:rsidP="000F3EBC">
      <w:pPr>
        <w:pStyle w:val="IVTitel03zondernummers"/>
      </w:pPr>
      <w:r w:rsidRPr="00C63A92">
        <w:lastRenderedPageBreak/>
        <w:t>Inleiding</w:t>
      </w:r>
    </w:p>
    <w:p w:rsidR="00475C56" w:rsidRPr="00C63A92" w:rsidRDefault="00475C56" w:rsidP="00475C56">
      <w:pPr>
        <w:pStyle w:val="IVtekst"/>
      </w:pPr>
      <w:r w:rsidRPr="00C63A92">
        <w:t>Om het mogelijk te maken dat blinde leerlingen en studenten met wiskundige uitdrukkingen correct zouden kunnen omgaan</w:t>
      </w:r>
      <w:r>
        <w:t xml:space="preserve"> in braille</w:t>
      </w:r>
      <w:r w:rsidRPr="00C63A92">
        <w:t xml:space="preserve">, werd in 1975 de zgn. </w:t>
      </w:r>
      <w:proofErr w:type="spellStart"/>
      <w:r w:rsidRPr="00C63A92">
        <w:t>Notaert</w:t>
      </w:r>
      <w:proofErr w:type="spellEnd"/>
      <w:r w:rsidRPr="00C63A92">
        <w:t xml:space="preserve">- of </w:t>
      </w:r>
      <w:proofErr w:type="spellStart"/>
      <w:r w:rsidRPr="00C63A92">
        <w:t>Woluwecode</w:t>
      </w:r>
      <w:proofErr w:type="spellEnd"/>
      <w:r w:rsidRPr="00C63A92">
        <w:t xml:space="preserve"> ingevoerd in het onderwijs voor visueel beperkte leerlingen in Vlaanderen.</w:t>
      </w:r>
    </w:p>
    <w:p w:rsidR="00475C56" w:rsidRPr="00E34B04" w:rsidRDefault="00475C56" w:rsidP="00475C56">
      <w:pPr>
        <w:pStyle w:val="IVtekst"/>
      </w:pPr>
    </w:p>
    <w:p w:rsidR="00475C56" w:rsidRPr="00C63A92" w:rsidRDefault="00475C56" w:rsidP="00475C56">
      <w:pPr>
        <w:pStyle w:val="IVtekst"/>
      </w:pPr>
      <w:r w:rsidRPr="00C63A92">
        <w:t>Deze codering was nodig omdat enerzijds de ruimtelijke (</w:t>
      </w:r>
      <w:proofErr w:type="spellStart"/>
      <w:r w:rsidRPr="00C63A92">
        <w:t>twee-dimensionale</w:t>
      </w:r>
      <w:proofErr w:type="spellEnd"/>
      <w:r w:rsidRPr="00C63A92">
        <w:t xml:space="preserve">) voorstelling van formules moest </w:t>
      </w:r>
      <w:proofErr w:type="spellStart"/>
      <w:r w:rsidRPr="00C63A92">
        <w:t>gelineariseerd</w:t>
      </w:r>
      <w:proofErr w:type="spellEnd"/>
      <w:r w:rsidRPr="00C63A92">
        <w:t xml:space="preserve"> worden en anderzijds duidelijke afspraken nodig </w:t>
      </w:r>
      <w:r w:rsidR="00DB2DD8">
        <w:t>waren</w:t>
      </w:r>
      <w:r w:rsidR="00DB2DD8" w:rsidRPr="00C63A92">
        <w:t xml:space="preserve"> </w:t>
      </w:r>
      <w:r w:rsidRPr="00C63A92">
        <w:t>om de grote hoeveelheid wiskundige symbolen met een set van 63 tekens (</w:t>
      </w:r>
      <w:r>
        <w:t xml:space="preserve">maximum aantal combinaties in </w:t>
      </w:r>
      <w:proofErr w:type="spellStart"/>
      <w:r w:rsidRPr="00C63A92">
        <w:t>zespuntsbraille</w:t>
      </w:r>
      <w:proofErr w:type="spellEnd"/>
      <w:r w:rsidRPr="00C63A92">
        <w:t>) weer te geven.</w:t>
      </w:r>
    </w:p>
    <w:p w:rsidR="00475C56" w:rsidRPr="00E34B04" w:rsidRDefault="00475C56" w:rsidP="00475C56">
      <w:pPr>
        <w:pStyle w:val="IVtekst"/>
      </w:pPr>
    </w:p>
    <w:p w:rsidR="00475C56" w:rsidRPr="00C63A92" w:rsidRDefault="00475C56" w:rsidP="00475C56">
      <w:pPr>
        <w:pStyle w:val="IVtekst"/>
      </w:pPr>
      <w:r w:rsidRPr="00C63A92">
        <w:t xml:space="preserve">De ingevoerde code is gebaseerd op de zgn. </w:t>
      </w:r>
      <w:proofErr w:type="spellStart"/>
      <w:r w:rsidRPr="00C63A92">
        <w:t>Marburg-code</w:t>
      </w:r>
      <w:proofErr w:type="spellEnd"/>
      <w:r w:rsidRPr="00C63A92">
        <w:t xml:space="preserve"> en werd </w:t>
      </w:r>
      <w:proofErr w:type="spellStart"/>
      <w:r w:rsidRPr="00C63A92">
        <w:t>gemeenschappe</w:t>
      </w:r>
      <w:r w:rsidR="002A7CA8">
        <w:t>-</w:t>
      </w:r>
      <w:r w:rsidRPr="00C63A92">
        <w:t>lijk</w:t>
      </w:r>
      <w:proofErr w:type="spellEnd"/>
      <w:r w:rsidRPr="00C63A92">
        <w:t xml:space="preserve"> voor Nederland en Vlaanderen ontwikkeld, in samenwerking met de Nederlandse wiskundige (en blinde) Gerrit van der Mey. </w:t>
      </w:r>
    </w:p>
    <w:p w:rsidR="000F3EBC" w:rsidRPr="00C63A92" w:rsidRDefault="00475C56" w:rsidP="000F3EBC">
      <w:pPr>
        <w:pStyle w:val="IVtekst"/>
      </w:pPr>
      <w:r>
        <w:br/>
      </w:r>
      <w:r w:rsidR="000F3EBC" w:rsidRPr="00C63A92">
        <w:t xml:space="preserve">Sinds dit systeem uitgewerkt (en grondig getest) werd door </w:t>
      </w:r>
      <w:r w:rsidR="000F3EBC" w:rsidRPr="00C63A92">
        <w:lastRenderedPageBreak/>
        <w:t xml:space="preserve">opeenvolgende generaties van blinde studenten, is er heel wat veranderd in het onderwijs en volgen bijna alle blinde en visueel </w:t>
      </w:r>
      <w:r w:rsidR="00DB2DD8">
        <w:t>beperkte</w:t>
      </w:r>
      <w:r w:rsidR="00DB2DD8" w:rsidRPr="00C63A92">
        <w:t xml:space="preserve"> </w:t>
      </w:r>
      <w:r w:rsidR="000F3EBC" w:rsidRPr="00C63A92">
        <w:t>leerlingen hun opleiding in het gewone onderwijs. Voor de didactische begeleiding (en daarbij ook voor het aanleren van braille) werden en worden GON-begeleiders ingezet.</w:t>
      </w:r>
    </w:p>
    <w:p w:rsidR="000F3EBC" w:rsidRPr="00E34B04" w:rsidRDefault="000F3EBC" w:rsidP="000F3EBC">
      <w:pPr>
        <w:pStyle w:val="IVtekst"/>
      </w:pPr>
    </w:p>
    <w:p w:rsidR="000F3EBC" w:rsidRPr="00C63A92" w:rsidRDefault="000F3EBC" w:rsidP="000F3EBC">
      <w:pPr>
        <w:pStyle w:val="IVtekst"/>
      </w:pPr>
      <w:r w:rsidRPr="00C63A92">
        <w:t xml:space="preserve">Maar, specifiek voor het </w:t>
      </w:r>
      <w:proofErr w:type="spellStart"/>
      <w:r w:rsidRPr="00C63A92">
        <w:t>wiskunde-onderwijs</w:t>
      </w:r>
      <w:proofErr w:type="spellEnd"/>
      <w:r w:rsidRPr="00C63A92">
        <w:t xml:space="preserve">, is herhaaldelijk </w:t>
      </w:r>
      <w:r>
        <w:t xml:space="preserve">gebleken dat de </w:t>
      </w:r>
      <w:proofErr w:type="spellStart"/>
      <w:r>
        <w:t>braillewiskunde</w:t>
      </w:r>
      <w:r w:rsidRPr="00C63A92">
        <w:t>code</w:t>
      </w:r>
      <w:proofErr w:type="spellEnd"/>
      <w:r w:rsidRPr="00C63A92">
        <w:t xml:space="preserve"> te complex is voor leerkrachten die maar af en toe een blinde student in de klas hebben. Voor deze </w:t>
      </w:r>
      <w:proofErr w:type="spellStart"/>
      <w:r w:rsidRPr="00C63A92">
        <w:t>toepas</w:t>
      </w:r>
      <w:r w:rsidR="002A7CA8">
        <w:t>-</w:t>
      </w:r>
      <w:r w:rsidRPr="00C63A92">
        <w:t>sing</w:t>
      </w:r>
      <w:proofErr w:type="spellEnd"/>
      <w:r w:rsidRPr="00C63A92">
        <w:t>, en ook voor slechtziende studenten, wordt er meer heil verwacht van een leesbare, tekstgebaseerde codering (zie ook het artikel in Infovisie</w:t>
      </w:r>
      <w:r>
        <w:t xml:space="preserve"> </w:t>
      </w:r>
      <w:proofErr w:type="spellStart"/>
      <w:r w:rsidR="00475C56">
        <w:t>M</w:t>
      </w:r>
      <w:r w:rsidRPr="00C63A92">
        <w:t>agaZIEN</w:t>
      </w:r>
      <w:proofErr w:type="spellEnd"/>
      <w:r w:rsidRPr="00C63A92">
        <w:t xml:space="preserve"> </w:t>
      </w:r>
      <w:r w:rsidR="00475C56">
        <w:t xml:space="preserve">- </w:t>
      </w:r>
      <w:r w:rsidRPr="00C63A92">
        <w:t xml:space="preserve">link achteraan deze bijdrage). </w:t>
      </w:r>
    </w:p>
    <w:p w:rsidR="000F3EBC" w:rsidRPr="00E34B04" w:rsidRDefault="000F3EBC" w:rsidP="000F3EBC">
      <w:pPr>
        <w:pStyle w:val="IVtekst"/>
      </w:pPr>
    </w:p>
    <w:p w:rsidR="000F3EBC" w:rsidRPr="00C63A92" w:rsidRDefault="000F3EBC" w:rsidP="000F3EBC">
      <w:pPr>
        <w:pStyle w:val="IVtekst"/>
      </w:pPr>
      <w:r w:rsidRPr="00C63A92">
        <w:t xml:space="preserve">In navolging van de ons </w:t>
      </w:r>
      <w:proofErr w:type="spellStart"/>
      <w:r w:rsidRPr="00C63A92">
        <w:t>omlig</w:t>
      </w:r>
      <w:r w:rsidR="002A7CA8">
        <w:t>-</w:t>
      </w:r>
      <w:r w:rsidRPr="00C63A92">
        <w:t>gende</w:t>
      </w:r>
      <w:proofErr w:type="spellEnd"/>
      <w:r w:rsidRPr="00C63A92">
        <w:t xml:space="preserve"> landen, waar deze stap ook gezet </w:t>
      </w:r>
      <w:r>
        <w:t>werd, heeft de Wiskunde Braille</w:t>
      </w:r>
      <w:r w:rsidRPr="00C63A92">
        <w:t>werkgroep van de Vlaamse Onderwijsraad in de periode 2010-2012 een dergelijke lineaire code</w:t>
      </w:r>
      <w:r w:rsidR="00F9717E">
        <w:t>,</w:t>
      </w:r>
      <w:r w:rsidRPr="00C63A92">
        <w:t xml:space="preserve"> in overleg met </w:t>
      </w:r>
      <w:r>
        <w:lastRenderedPageBreak/>
        <w:t>wiskundesp</w:t>
      </w:r>
      <w:r w:rsidRPr="00C63A92">
        <w:t>ecialis</w:t>
      </w:r>
      <w:r>
        <w:t>ten en medewerkers van alle GON-</w:t>
      </w:r>
      <w:r w:rsidRPr="00C63A92">
        <w:t>centra</w:t>
      </w:r>
      <w:r w:rsidR="00F9717E">
        <w:t>,</w:t>
      </w:r>
      <w:r w:rsidRPr="00C63A92">
        <w:t xml:space="preserve"> ontworpen. Deze code werd </w:t>
      </w:r>
      <w:r>
        <w:t>'</w:t>
      </w:r>
      <w:r w:rsidRPr="00C63A92">
        <w:t>Vlaamse Wiskunde Code (VWC)</w:t>
      </w:r>
      <w:r>
        <w:t>'</w:t>
      </w:r>
      <w:r w:rsidRPr="00C63A92">
        <w:t xml:space="preserve"> genoemd.</w:t>
      </w:r>
    </w:p>
    <w:p w:rsidR="000F3EBC" w:rsidRPr="00C63A92" w:rsidRDefault="000F3EBC" w:rsidP="000F3EBC">
      <w:pPr>
        <w:pStyle w:val="IVTitel03zondernummers"/>
      </w:pPr>
      <w:r w:rsidRPr="00C63A92">
        <w:t>Bijzonderheden</w:t>
      </w:r>
    </w:p>
    <w:p w:rsidR="000F3EBC" w:rsidRPr="00C63A92" w:rsidRDefault="000F3EBC" w:rsidP="000F3EBC">
      <w:pPr>
        <w:pStyle w:val="IVtekst"/>
      </w:pPr>
      <w:r w:rsidRPr="00C63A92">
        <w:t xml:space="preserve">Bij de ontwikkeling van de VWC  is bijzondere aandacht besteed aan haar uitwisselbaarheid met de </w:t>
      </w:r>
      <w:proofErr w:type="spellStart"/>
      <w:r w:rsidRPr="00C63A92">
        <w:t>Notaert</w:t>
      </w:r>
      <w:proofErr w:type="spellEnd"/>
      <w:r w:rsidRPr="00C63A92">
        <w:t>/</w:t>
      </w:r>
      <w:proofErr w:type="spellStart"/>
      <w:r w:rsidRPr="00C63A92">
        <w:t>Woluwecode</w:t>
      </w:r>
      <w:proofErr w:type="spellEnd"/>
      <w:r w:rsidRPr="00C63A92">
        <w:t>. Alleen op deze manier is ook de bij</w:t>
      </w:r>
      <w:r w:rsidR="002A7CA8">
        <w:t>be</w:t>
      </w:r>
      <w:r w:rsidRPr="00C63A92">
        <w:t>horende softwareoplossing voor het onderwijs mogelijk, nl. een omzetting in reële tijd tussen de dr</w:t>
      </w:r>
      <w:r>
        <w:t>ie vormen van dezelfde wiskunde-</w:t>
      </w:r>
      <w:r w:rsidRPr="00C63A92">
        <w:t>uitdrukking (de grafische</w:t>
      </w:r>
      <w:r>
        <w:t xml:space="preserve"> code</w:t>
      </w:r>
      <w:r w:rsidRPr="00C63A92">
        <w:t xml:space="preserve">, de lineaire code en de </w:t>
      </w:r>
      <w:proofErr w:type="spellStart"/>
      <w:r w:rsidRPr="00C63A92">
        <w:t>Woluwecode</w:t>
      </w:r>
      <w:proofErr w:type="spellEnd"/>
      <w:r w:rsidRPr="00C63A92">
        <w:t>).</w:t>
      </w:r>
    </w:p>
    <w:p w:rsidR="000F3EBC" w:rsidRPr="00E34B04" w:rsidRDefault="000F3EBC" w:rsidP="000F3EBC">
      <w:pPr>
        <w:pStyle w:val="IVtekst"/>
      </w:pPr>
    </w:p>
    <w:p w:rsidR="000F3EBC" w:rsidRPr="00C63A92" w:rsidRDefault="000F3EBC" w:rsidP="000F3EBC">
      <w:pPr>
        <w:pStyle w:val="IVtekst"/>
      </w:pPr>
      <w:r w:rsidRPr="00C63A92">
        <w:t>Het basisdocument van de VL</w:t>
      </w:r>
      <w:r>
        <w:t>OR-</w:t>
      </w:r>
      <w:r w:rsidRPr="00C63A92">
        <w:t xml:space="preserve">werkgroep </w:t>
      </w:r>
      <w:r>
        <w:t>g</w:t>
      </w:r>
      <w:r w:rsidRPr="00C63A92">
        <w:t xml:space="preserve">eeft daarom in een en dezelfde handleiding </w:t>
      </w:r>
      <w:r>
        <w:t xml:space="preserve">zowel de </w:t>
      </w:r>
      <w:proofErr w:type="spellStart"/>
      <w:r>
        <w:t>Woluwecode</w:t>
      </w:r>
      <w:proofErr w:type="spellEnd"/>
      <w:r>
        <w:t xml:space="preserve"> als de </w:t>
      </w:r>
      <w:proofErr w:type="spellStart"/>
      <w:r>
        <w:t>VWC-</w:t>
      </w:r>
      <w:r w:rsidRPr="00C63A92">
        <w:t>versie</w:t>
      </w:r>
      <w:proofErr w:type="spellEnd"/>
      <w:r w:rsidRPr="00C63A92">
        <w:t xml:space="preserve"> van dezelfde uitdrukkingen weer, meestal ook vergezeld van de grafische code. Bij de opbouw werd ook de structuur van</w:t>
      </w:r>
      <w:r>
        <w:t xml:space="preserve"> de handleiding </w:t>
      </w:r>
      <w:proofErr w:type="spellStart"/>
      <w:r>
        <w:t>Braillewiskunde</w:t>
      </w:r>
      <w:r w:rsidRPr="00C63A92">
        <w:t>code</w:t>
      </w:r>
      <w:proofErr w:type="spellEnd"/>
      <w:r w:rsidRPr="00C63A92">
        <w:t xml:space="preserve"> uit 1975 gevolgd.</w:t>
      </w:r>
    </w:p>
    <w:p w:rsidR="000F3EBC" w:rsidRPr="00E34B04" w:rsidRDefault="000F3EBC" w:rsidP="000F3EBC">
      <w:pPr>
        <w:pStyle w:val="IVtekst"/>
      </w:pPr>
    </w:p>
    <w:p w:rsidR="00475C56" w:rsidRPr="00C63A92" w:rsidRDefault="000F3EBC" w:rsidP="00475C56">
      <w:pPr>
        <w:pStyle w:val="IVtekst"/>
      </w:pPr>
      <w:r w:rsidRPr="00C63A92">
        <w:t xml:space="preserve">Het document (bijna-definitieve versie) werd op 23 maart 2012 aan een grote groep </w:t>
      </w:r>
      <w:proofErr w:type="spellStart"/>
      <w:r w:rsidRPr="00C63A92">
        <w:t>geïnteres</w:t>
      </w:r>
      <w:r w:rsidR="002A7CA8">
        <w:t>-</w:t>
      </w:r>
      <w:r w:rsidRPr="00C63A92">
        <w:lastRenderedPageBreak/>
        <w:t>seerden</w:t>
      </w:r>
      <w:proofErr w:type="spellEnd"/>
      <w:r w:rsidRPr="00C63A92">
        <w:t xml:space="preserve"> voorgesteld. Bij </w:t>
      </w:r>
      <w:r w:rsidR="00475C56" w:rsidRPr="00C63A92">
        <w:t>die gel</w:t>
      </w:r>
      <w:r w:rsidR="00475C56">
        <w:t xml:space="preserve">egenheid werden ook de </w:t>
      </w:r>
      <w:proofErr w:type="spellStart"/>
      <w:r w:rsidR="00475C56">
        <w:t>software-</w:t>
      </w:r>
      <w:r w:rsidR="00475C56" w:rsidRPr="00C63A92">
        <w:t>oplossingen</w:t>
      </w:r>
      <w:proofErr w:type="spellEnd"/>
      <w:r w:rsidR="00475C56" w:rsidRPr="00C63A92">
        <w:t xml:space="preserve"> </w:t>
      </w:r>
      <w:proofErr w:type="spellStart"/>
      <w:r w:rsidR="00475C56" w:rsidRPr="00C63A92">
        <w:t>Senso</w:t>
      </w:r>
      <w:r w:rsidR="002A7CA8">
        <w:t>-</w:t>
      </w:r>
      <w:r w:rsidR="00475C56" w:rsidRPr="00C63A92">
        <w:t>math</w:t>
      </w:r>
      <w:proofErr w:type="spellEnd"/>
      <w:r w:rsidR="00475C56" w:rsidRPr="00C63A92">
        <w:t xml:space="preserve"> (</w:t>
      </w:r>
      <w:proofErr w:type="spellStart"/>
      <w:r w:rsidR="00475C56" w:rsidRPr="00C63A92">
        <w:t>Sensotec</w:t>
      </w:r>
      <w:proofErr w:type="spellEnd"/>
      <w:r w:rsidR="00475C56" w:rsidRPr="00C63A92">
        <w:t xml:space="preserve">) en </w:t>
      </w:r>
      <w:r w:rsidR="00475C56">
        <w:t>Math4All</w:t>
      </w:r>
      <w:r w:rsidR="00475C56" w:rsidRPr="00C63A92">
        <w:t xml:space="preserve"> (</w:t>
      </w:r>
      <w:proofErr w:type="spellStart"/>
      <w:r w:rsidR="00475C56" w:rsidRPr="00C63A92">
        <w:t>Integra</w:t>
      </w:r>
      <w:proofErr w:type="spellEnd"/>
      <w:r w:rsidR="00475C56" w:rsidRPr="00C63A92">
        <w:t xml:space="preserve">) gedemonstreerd. En er was een sterke interesse vanuit Nederland. </w:t>
      </w:r>
    </w:p>
    <w:p w:rsidR="000F3EBC" w:rsidRPr="00C63A92" w:rsidRDefault="000F3EBC" w:rsidP="00475C56">
      <w:pPr>
        <w:pStyle w:val="IVtekst"/>
      </w:pPr>
      <w:r w:rsidRPr="00C63A92">
        <w:t>Status</w:t>
      </w:r>
    </w:p>
    <w:p w:rsidR="000F3EBC" w:rsidRPr="00C63A92" w:rsidRDefault="000F3EBC" w:rsidP="000F3EBC">
      <w:pPr>
        <w:pStyle w:val="IVtekst"/>
      </w:pPr>
      <w:r w:rsidRPr="00C63A92">
        <w:t>In het</w:t>
      </w:r>
      <w:r>
        <w:t xml:space="preserve"> voorjaar van 2012 komt de </w:t>
      </w:r>
      <w:proofErr w:type="spellStart"/>
      <w:r>
        <w:t>V</w:t>
      </w:r>
      <w:r w:rsidR="007972F1">
        <w:t>LOR</w:t>
      </w:r>
      <w:r>
        <w:t>-</w:t>
      </w:r>
      <w:r w:rsidRPr="00C63A92">
        <w:t>werkgroep</w:t>
      </w:r>
      <w:proofErr w:type="spellEnd"/>
      <w:r w:rsidRPr="00C63A92">
        <w:t xml:space="preserve"> nog enkele </w:t>
      </w:r>
      <w:r w:rsidR="007972F1">
        <w:t>keren</w:t>
      </w:r>
      <w:r w:rsidR="007972F1" w:rsidRPr="00C63A92">
        <w:t xml:space="preserve"> </w:t>
      </w:r>
      <w:r w:rsidRPr="00C63A92">
        <w:t xml:space="preserve">samen om de handleiding af te werken en om de resultaten van de </w:t>
      </w:r>
      <w:proofErr w:type="spellStart"/>
      <w:r w:rsidRPr="00C63A92">
        <w:t>gebruikers</w:t>
      </w:r>
      <w:r w:rsidR="002A7CA8">
        <w:t>-</w:t>
      </w:r>
      <w:r w:rsidRPr="00C63A92">
        <w:t>testen</w:t>
      </w:r>
      <w:proofErr w:type="spellEnd"/>
      <w:r w:rsidRPr="00C63A92">
        <w:t xml:space="preserve"> te bespreken. Ook worden de </w:t>
      </w:r>
      <w:proofErr w:type="spellStart"/>
      <w:r w:rsidRPr="00C63A92">
        <w:t>softwareontwik</w:t>
      </w:r>
      <w:r w:rsidR="002A7CA8">
        <w:t>-</w:t>
      </w:r>
      <w:r w:rsidRPr="00C63A92">
        <w:t>kelingen</w:t>
      </w:r>
      <w:proofErr w:type="spellEnd"/>
      <w:r w:rsidRPr="00C63A92">
        <w:t xml:space="preserve"> op de voet gevolgd.</w:t>
      </w:r>
    </w:p>
    <w:p w:rsidR="000F3EBC" w:rsidRPr="00C63A92" w:rsidRDefault="000F3EBC" w:rsidP="000F3EBC">
      <w:pPr>
        <w:pStyle w:val="IVtekst"/>
      </w:pPr>
      <w:r>
        <w:t>Gepland is om de VWC-</w:t>
      </w:r>
      <w:r w:rsidRPr="00C63A92">
        <w:t>handleiding in mei/juni definitief af te werken.</w:t>
      </w:r>
    </w:p>
    <w:p w:rsidR="000F3EBC" w:rsidRPr="00C63A92" w:rsidRDefault="000F3EBC" w:rsidP="000F3EBC">
      <w:pPr>
        <w:pStyle w:val="IVTitel03zondernummers"/>
      </w:pPr>
      <w:r w:rsidRPr="00C63A92">
        <w:t>De tien principes van VWC</w:t>
      </w:r>
    </w:p>
    <w:p w:rsidR="000F3EBC" w:rsidRDefault="000F3EBC" w:rsidP="000F3EBC">
      <w:pPr>
        <w:pStyle w:val="IVtekst"/>
        <w:sectPr w:rsidR="000F3EBC">
          <w:type w:val="continuous"/>
          <w:pgSz w:w="11907" w:h="16839" w:code="9"/>
          <w:pgMar w:top="907" w:right="907" w:bottom="1361" w:left="1361" w:header="680" w:footer="454" w:gutter="454"/>
          <w:cols w:num="2" w:space="454" w:equalWidth="0">
            <w:col w:w="4238" w:space="708"/>
            <w:col w:w="4238"/>
          </w:cols>
          <w:docGrid w:linePitch="360"/>
        </w:sectPr>
      </w:pPr>
      <w:r w:rsidRPr="00C63A92">
        <w:t xml:space="preserve">Op de vernoemde studiedag werden een tiental </w:t>
      </w:r>
      <w:proofErr w:type="spellStart"/>
      <w:r w:rsidRPr="00C63A92">
        <w:t>uitgangs</w:t>
      </w:r>
      <w:r w:rsidR="002A7CA8">
        <w:t>-</w:t>
      </w:r>
      <w:r w:rsidRPr="00C63A92">
        <w:t>punten</w:t>
      </w:r>
      <w:proofErr w:type="spellEnd"/>
      <w:r w:rsidRPr="00C63A92">
        <w:t xml:space="preserve"> van de Vlaamse Wiskundecode grondiger besproken. In dit artikel worden ze kort toegelicht. Om praktische redenen bevat dit overzicht vrij veel grafisch materiaal dat echter in de elektronische webversie via de zgn. </w:t>
      </w:r>
      <w:proofErr w:type="spellStart"/>
      <w:r w:rsidRPr="00C63A92">
        <w:t>Alttext</w:t>
      </w:r>
      <w:r w:rsidR="007972F1">
        <w:t>-</w:t>
      </w:r>
      <w:r w:rsidRPr="00C63A92">
        <w:t>tags</w:t>
      </w:r>
      <w:proofErr w:type="spellEnd"/>
      <w:r w:rsidRPr="00C63A92">
        <w:t xml:space="preserve"> to</w:t>
      </w:r>
      <w:r>
        <w:t>egankelijk zal gemaakt worden.</w:t>
      </w:r>
    </w:p>
    <w:p w:rsidR="000F3EBC" w:rsidRDefault="000F3EBC" w:rsidP="000F3EBC"/>
    <w:p w:rsidR="000F3EBC" w:rsidRPr="00C63A92" w:rsidRDefault="000F3EBC" w:rsidP="000F3EBC"/>
    <w:p w:rsidR="00A8098F" w:rsidRPr="00C63A92" w:rsidRDefault="000F3EBC" w:rsidP="00A8098F">
      <w:pPr>
        <w:pStyle w:val="IVTitel04zondernummers"/>
      </w:pPr>
      <w:r>
        <w:br w:type="page"/>
      </w:r>
      <w:r w:rsidR="00A8098F" w:rsidRPr="00C63A92">
        <w:lastRenderedPageBreak/>
        <w:t>Principe 1</w:t>
      </w:r>
    </w:p>
    <w:p w:rsidR="00A8098F" w:rsidRPr="00EB7D16" w:rsidRDefault="00A8098F" w:rsidP="00A8098F">
      <w:pPr>
        <w:pStyle w:val="IVtekst"/>
        <w:ind w:left="284" w:hanging="142"/>
      </w:pPr>
      <w:r w:rsidRPr="00EB7D16">
        <w:rPr>
          <w:szCs w:val="24"/>
        </w:rPr>
        <w:t>De VWC, zoals de braillecode, volgt voor zover mogelijk de gewone voorstelling van formules.</w:t>
      </w:r>
    </w:p>
    <w:p w:rsidR="00A8098F" w:rsidRDefault="00A8098F" w:rsidP="00A8098F">
      <w:pPr>
        <w:pStyle w:val="IVtekst"/>
        <w:sectPr w:rsidR="00A8098F" w:rsidSect="00EF45D8">
          <w:type w:val="continuous"/>
          <w:pgSz w:w="11907" w:h="16839" w:code="9"/>
          <w:pgMar w:top="907" w:right="907" w:bottom="1361" w:left="1361" w:header="680" w:footer="454" w:gutter="454"/>
          <w:cols w:space="454"/>
          <w:docGrid w:linePitch="360"/>
        </w:sectPr>
      </w:pPr>
    </w:p>
    <w:p w:rsidR="00A8098F" w:rsidRDefault="00A8098F" w:rsidP="00A8098F"/>
    <w:p w:rsidR="00A8098F" w:rsidRDefault="00A8098F" w:rsidP="00A8098F"/>
    <w:p w:rsidR="00A8098F" w:rsidRDefault="00A8098F" w:rsidP="00A8098F"/>
    <w:p w:rsidR="00A8098F" w:rsidRPr="00C63A92" w:rsidRDefault="00131BA9" w:rsidP="00A8098F">
      <w:r>
        <w:rPr>
          <w:noProof/>
          <w:lang w:eastAsia="nl-BE"/>
        </w:rPr>
        <w:drawing>
          <wp:anchor distT="0" distB="0" distL="114300" distR="114300" simplePos="0" relativeHeight="251660288" behindDoc="0" locked="0" layoutInCell="1" allowOverlap="0">
            <wp:simplePos x="0" y="0"/>
            <wp:positionH relativeFrom="column">
              <wp:posOffset>61595</wp:posOffset>
            </wp:positionH>
            <wp:positionV relativeFrom="paragraph">
              <wp:posOffset>69215</wp:posOffset>
            </wp:positionV>
            <wp:extent cx="5490210" cy="3078480"/>
            <wp:effectExtent l="19050" t="0" r="0"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490210" cy="3078480"/>
                    </a:xfrm>
                    <a:prstGeom prst="rect">
                      <a:avLst/>
                    </a:prstGeom>
                    <a:noFill/>
                    <a:ln w="9525">
                      <a:noFill/>
                      <a:miter lim="800000"/>
                      <a:headEnd/>
                      <a:tailEnd/>
                    </a:ln>
                  </pic:spPr>
                </pic:pic>
              </a:graphicData>
            </a:graphic>
          </wp:anchor>
        </w:drawing>
      </w:r>
    </w:p>
    <w:p w:rsidR="00A8098F" w:rsidRDefault="00A8098F" w:rsidP="00A8098F"/>
    <w:p w:rsidR="00A8098F" w:rsidRDefault="00A8098F" w:rsidP="00A8098F"/>
    <w:p w:rsidR="00A8098F" w:rsidRPr="00C63A92" w:rsidRDefault="00A8098F" w:rsidP="00A8098F">
      <w:pPr>
        <w:pStyle w:val="IVTitel04zondernummers"/>
      </w:pPr>
      <w:r w:rsidRPr="00C63A92">
        <w:t>Principe 2</w:t>
      </w:r>
    </w:p>
    <w:p w:rsidR="00A8098F" w:rsidRPr="00C63A92" w:rsidRDefault="00A8098F" w:rsidP="00A8098F">
      <w:pPr>
        <w:pStyle w:val="IVtekst"/>
      </w:pPr>
      <w:r w:rsidRPr="00C63A92">
        <w:t xml:space="preserve">VWC volgt grotendeels de principes van </w:t>
      </w:r>
      <w:proofErr w:type="spellStart"/>
      <w:r w:rsidRPr="00C63A92">
        <w:t>Notaert</w:t>
      </w:r>
      <w:proofErr w:type="spellEnd"/>
      <w:r w:rsidRPr="00C63A92">
        <w:t>/</w:t>
      </w:r>
      <w:proofErr w:type="spellStart"/>
      <w:r w:rsidRPr="00C63A92">
        <w:t>Woluwecode</w:t>
      </w:r>
      <w:proofErr w:type="spellEnd"/>
      <w:r w:rsidRPr="00C63A92">
        <w:t>, maar kent een aantal vereenvoudigingen (ook omdat er meer toetsenbordtekens dan brailletekens beschikbaar zijn). Dit is</w:t>
      </w:r>
      <w:r>
        <w:t xml:space="preserve"> </w:t>
      </w:r>
      <w:r w:rsidRPr="00C63A92">
        <w:t>voordelig bij het omzetten en overschakelen tussen codes.</w:t>
      </w:r>
    </w:p>
    <w:p w:rsidR="00A8098F" w:rsidRDefault="00A8098F" w:rsidP="00A8098F"/>
    <w:p w:rsidR="00A8098F" w:rsidRPr="00C63A92" w:rsidRDefault="00A8098F" w:rsidP="00A8098F">
      <w:pPr>
        <w:pStyle w:val="IVtekst"/>
      </w:pPr>
      <w:r w:rsidRPr="00C63A92">
        <w:t>Voorbeelden:</w:t>
      </w:r>
    </w:p>
    <w:p w:rsidR="00A8098F" w:rsidRPr="00C63A92" w:rsidRDefault="00A8098F" w:rsidP="00A8098F">
      <w:pPr>
        <w:pStyle w:val="IVtekst"/>
        <w:numPr>
          <w:ilvl w:val="0"/>
          <w:numId w:val="8"/>
        </w:numPr>
        <w:ind w:left="426" w:hanging="426"/>
      </w:pPr>
      <w:r>
        <w:t>Bewerkingstekens:</w:t>
      </w:r>
      <w:r>
        <w:br/>
        <w:t xml:space="preserve">spatie voor, geen </w:t>
      </w:r>
      <w:r w:rsidR="00475C56">
        <w:t>na [deze regel staat nog ter discussie]</w:t>
      </w:r>
      <w:r>
        <w:br/>
      </w:r>
      <w:r w:rsidRPr="00C63A92">
        <w:rPr>
          <w:b/>
        </w:rPr>
        <w:t>VWC :  a +b =c</w:t>
      </w:r>
    </w:p>
    <w:p w:rsidR="00A8098F" w:rsidRPr="00C63A92" w:rsidRDefault="00A8098F" w:rsidP="00A8098F">
      <w:pPr>
        <w:pStyle w:val="IVtekst"/>
        <w:numPr>
          <w:ilvl w:val="0"/>
          <w:numId w:val="8"/>
        </w:numPr>
        <w:ind w:left="426" w:hanging="426"/>
      </w:pPr>
      <w:r w:rsidRPr="00C63A92">
        <w:t>Gebruik van sluiters</w:t>
      </w:r>
    </w:p>
    <w:p w:rsidR="00A8098F" w:rsidRPr="00C63A92" w:rsidRDefault="00A8098F" w:rsidP="00A8098F">
      <w:pPr>
        <w:pStyle w:val="IVtekst"/>
        <w:numPr>
          <w:ilvl w:val="0"/>
          <w:numId w:val="8"/>
        </w:numPr>
        <w:ind w:left="426" w:hanging="426"/>
      </w:pPr>
      <w:r w:rsidRPr="00C63A92">
        <w:t>Spatieloos schrijven</w:t>
      </w:r>
    </w:p>
    <w:p w:rsidR="00A8098F" w:rsidRDefault="00A8098F" w:rsidP="00A8098F">
      <w:pPr>
        <w:pStyle w:val="IVtekst"/>
        <w:numPr>
          <w:ilvl w:val="0"/>
          <w:numId w:val="8"/>
        </w:numPr>
        <w:ind w:left="426" w:hanging="426"/>
        <w:sectPr w:rsidR="00A8098F" w:rsidSect="00EF45D8">
          <w:type w:val="continuous"/>
          <w:pgSz w:w="11907" w:h="16839" w:code="9"/>
          <w:pgMar w:top="907" w:right="907" w:bottom="1361" w:left="1361" w:header="680" w:footer="454" w:gutter="454"/>
          <w:cols w:space="454"/>
          <w:docGrid w:linePitch="360"/>
        </w:sectPr>
      </w:pPr>
      <w:r w:rsidRPr="00C63A92">
        <w:t>Analoge voorschriften voor breuken (met het onderscheid tussen eenvoudige en meer complex opgebouwde breuken)</w:t>
      </w:r>
    </w:p>
    <w:p w:rsidR="00A8098F" w:rsidRPr="00C63A92" w:rsidRDefault="00A8098F" w:rsidP="00A8098F">
      <w:pPr>
        <w:pStyle w:val="IVTitel04zondernummers"/>
      </w:pPr>
      <w:r>
        <w:lastRenderedPageBreak/>
        <w:br w:type="page"/>
      </w:r>
      <w:r w:rsidRPr="00C63A92">
        <w:lastRenderedPageBreak/>
        <w:t>Principe 3</w:t>
      </w:r>
    </w:p>
    <w:p w:rsidR="00A8098F" w:rsidRDefault="00A8098F" w:rsidP="00A8098F">
      <w:pPr>
        <w:pStyle w:val="IVtekst"/>
      </w:pPr>
      <w:r w:rsidRPr="00C63A92">
        <w:t>De letters van een Europees toetsenbord worden zoveel mogelijk rechtstreeks gebruikt.</w:t>
      </w:r>
    </w:p>
    <w:p w:rsidR="00A8098F" w:rsidRDefault="00A8098F" w:rsidP="00A8098F">
      <w:pPr>
        <w:pStyle w:val="IVtekst"/>
        <w:sectPr w:rsidR="00A8098F" w:rsidSect="00EF45D8">
          <w:type w:val="continuous"/>
          <w:pgSz w:w="11907" w:h="16839" w:code="9"/>
          <w:pgMar w:top="907" w:right="907" w:bottom="1361" w:left="1361" w:header="680" w:footer="454" w:gutter="454"/>
          <w:cols w:space="454"/>
          <w:docGrid w:linePitch="360"/>
        </w:sectPr>
      </w:pPr>
    </w:p>
    <w:p w:rsidR="00A8098F" w:rsidRDefault="00A8098F" w:rsidP="00A8098F">
      <w:pPr>
        <w:pStyle w:val="IVTitel04zondernummers"/>
      </w:pPr>
      <w:r>
        <w:rPr>
          <w:noProof/>
          <w:lang w:val="nl-BE" w:eastAsia="nl-BE"/>
        </w:rPr>
        <w:drawing>
          <wp:anchor distT="0" distB="0" distL="114300" distR="114300" simplePos="0" relativeHeight="251661312" behindDoc="0" locked="0" layoutInCell="1" allowOverlap="1">
            <wp:simplePos x="0" y="0"/>
            <wp:positionH relativeFrom="column">
              <wp:posOffset>111125</wp:posOffset>
            </wp:positionH>
            <wp:positionV relativeFrom="paragraph">
              <wp:posOffset>52070</wp:posOffset>
            </wp:positionV>
            <wp:extent cx="5768340" cy="2872740"/>
            <wp:effectExtent l="19050" t="0" r="3810" b="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68340" cy="2872740"/>
                    </a:xfrm>
                    <a:prstGeom prst="rect">
                      <a:avLst/>
                    </a:prstGeom>
                    <a:noFill/>
                    <a:ln w="9525">
                      <a:noFill/>
                      <a:miter lim="800000"/>
                      <a:headEnd/>
                      <a:tailEnd/>
                    </a:ln>
                  </pic:spPr>
                </pic:pic>
              </a:graphicData>
            </a:graphic>
          </wp:anchor>
        </w:drawing>
      </w:r>
    </w:p>
    <w:p w:rsidR="00A8098F" w:rsidRDefault="00A8098F" w:rsidP="00A8098F">
      <w:pPr>
        <w:pStyle w:val="IVTitel04zondernummers"/>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Pr>
        <w:pStyle w:val="IVTitel04zondernummers"/>
      </w:pPr>
      <w:r>
        <w:lastRenderedPageBreak/>
        <w:t>Principe 4</w:t>
      </w:r>
    </w:p>
    <w:p w:rsidR="00A8098F" w:rsidRPr="007B1B32" w:rsidRDefault="00A8098F" w:rsidP="00A8098F">
      <w:pPr>
        <w:pStyle w:val="IVtekst"/>
        <w:rPr>
          <w:szCs w:val="24"/>
        </w:rPr>
        <w:sectPr w:rsidR="00A8098F" w:rsidRPr="007B1B32" w:rsidSect="00EF45D8">
          <w:type w:val="continuous"/>
          <w:pgSz w:w="11907" w:h="16839" w:code="9"/>
          <w:pgMar w:top="907" w:right="907" w:bottom="1361" w:left="1361" w:header="680" w:footer="454" w:gutter="454"/>
          <w:cols w:space="454"/>
          <w:docGrid w:linePitch="360"/>
        </w:sectPr>
      </w:pPr>
      <w:r w:rsidRPr="007B1B32">
        <w:rPr>
          <w:szCs w:val="24"/>
        </w:rPr>
        <w:t>Voor wiskundige uit</w:t>
      </w:r>
      <w:r w:rsidRPr="007B1B32">
        <w:t>drukkingen die geen toetsenbord</w:t>
      </w:r>
      <w:r w:rsidRPr="007B1B32">
        <w:rPr>
          <w:szCs w:val="24"/>
        </w:rPr>
        <w:t>equivalent hebben, worden dollarcodes gebruikt. Hiervan bestaat uiteraard een lijst. Enkele voorbeelden:</w:t>
      </w:r>
    </w:p>
    <w:p w:rsidR="00A8098F" w:rsidRDefault="00A8098F" w:rsidP="00A8098F"/>
    <w:p w:rsidR="00A8098F" w:rsidRDefault="00A8098F" w:rsidP="00A8098F">
      <w:pPr>
        <w:sectPr w:rsidR="00A8098F" w:rsidSect="00EF45D8">
          <w:type w:val="continuous"/>
          <w:pgSz w:w="11907" w:h="16839" w:code="9"/>
          <w:pgMar w:top="907" w:right="907" w:bottom="1361" w:left="1361" w:header="680" w:footer="454" w:gutter="454"/>
          <w:cols w:space="708"/>
          <w:docGrid w:linePitch="360"/>
        </w:sectPr>
      </w:pPr>
      <w:r>
        <w:rPr>
          <w:noProof/>
          <w:lang w:eastAsia="nl-BE"/>
        </w:rPr>
        <w:drawing>
          <wp:anchor distT="0" distB="0" distL="114300" distR="114300" simplePos="0" relativeHeight="251662336" behindDoc="0" locked="0" layoutInCell="1" allowOverlap="1">
            <wp:simplePos x="0" y="0"/>
            <wp:positionH relativeFrom="column">
              <wp:posOffset>250190</wp:posOffset>
            </wp:positionH>
            <wp:positionV relativeFrom="paragraph">
              <wp:posOffset>354330</wp:posOffset>
            </wp:positionV>
            <wp:extent cx="5760720" cy="2796540"/>
            <wp:effectExtent l="19050" t="0" r="0" b="0"/>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srcRect/>
                    <a:stretch>
                      <a:fillRect/>
                    </a:stretch>
                  </pic:blipFill>
                  <pic:spPr bwMode="auto">
                    <a:xfrm>
                      <a:off x="0" y="0"/>
                      <a:ext cx="5760720" cy="2796540"/>
                    </a:xfrm>
                    <a:prstGeom prst="rect">
                      <a:avLst/>
                    </a:prstGeom>
                    <a:noFill/>
                    <a:ln w="9525">
                      <a:noFill/>
                      <a:miter lim="800000"/>
                      <a:headEnd/>
                      <a:tailEnd/>
                    </a:ln>
                  </pic:spPr>
                </pic:pic>
              </a:graphicData>
            </a:graphic>
          </wp:anchor>
        </w:drawing>
      </w:r>
    </w:p>
    <w:p w:rsidR="00A8098F" w:rsidRDefault="00A8098F" w:rsidP="00A8098F">
      <w:pPr>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 w:rsidR="00A8098F" w:rsidRDefault="00A8098F" w:rsidP="00A8098F"/>
    <w:p w:rsidR="00A8098F" w:rsidRDefault="00A8098F" w:rsidP="00A8098F">
      <w:pPr>
        <w:pStyle w:val="IVTitel04zondernummers"/>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Pr>
        <w:pStyle w:val="IVTitel04zondernummers"/>
      </w:pPr>
      <w:r>
        <w:lastRenderedPageBreak/>
        <w:t>Principe 5</w:t>
      </w:r>
    </w:p>
    <w:p w:rsidR="00A8098F" w:rsidRDefault="00A8098F" w:rsidP="00A8098F">
      <w:pPr>
        <w:pStyle w:val="IVtekst"/>
        <w:sectPr w:rsidR="00A8098F" w:rsidSect="00EF45D8">
          <w:type w:val="continuous"/>
          <w:pgSz w:w="11907" w:h="16839" w:code="9"/>
          <w:pgMar w:top="907" w:right="907" w:bottom="1361" w:left="1361" w:header="680" w:footer="454" w:gutter="454"/>
          <w:cols w:space="454"/>
          <w:docGrid w:linePitch="360"/>
        </w:sectPr>
      </w:pPr>
      <w:r>
        <w:t>Voor Griekse letters wordt het voorteken “</w:t>
      </w:r>
      <w:r>
        <w:rPr>
          <w:rFonts w:ascii="Times New Roman" w:hAnsi="Times New Roman" w:cs="Times New Roman"/>
        </w:rPr>
        <w:t>µ</w:t>
      </w:r>
      <w:r>
        <w:rPr>
          <w:rFonts w:cs="Tiresias PCfont"/>
        </w:rPr>
        <w:t>” gebruikt</w:t>
      </w:r>
      <w:r>
        <w:t>. Dit kan eventueel nog aangepast worden omdat Nederlandse toetsenborden geen “</w:t>
      </w:r>
      <w:r>
        <w:rPr>
          <w:rFonts w:ascii="Times New Roman" w:hAnsi="Times New Roman" w:cs="Times New Roman"/>
        </w:rPr>
        <w:t>µ</w:t>
      </w:r>
      <w:r>
        <w:rPr>
          <w:rFonts w:cs="Tiresias PCfont"/>
        </w:rPr>
        <w:t>”-toets he</w:t>
      </w:r>
      <w:r>
        <w:t>bben.</w:t>
      </w:r>
    </w:p>
    <w:p w:rsidR="00A8098F" w:rsidRDefault="00A8098F" w:rsidP="00A8098F"/>
    <w:p w:rsidR="00A8098F" w:rsidRDefault="00A8098F" w:rsidP="00A8098F">
      <w:pPr>
        <w:sectPr w:rsidR="00A8098F" w:rsidSect="00EF45D8">
          <w:type w:val="continuous"/>
          <w:pgSz w:w="11907" w:h="16839" w:code="9"/>
          <w:pgMar w:top="907" w:right="907" w:bottom="1361" w:left="1361" w:header="680" w:footer="454" w:gutter="454"/>
          <w:cols w:space="454"/>
          <w:docGrid w:linePitch="360"/>
        </w:sectPr>
      </w:pPr>
    </w:p>
    <w:p w:rsidR="00A8098F" w:rsidRDefault="00A8098F" w:rsidP="00A8098F">
      <w:pPr>
        <w:rPr>
          <w:noProof/>
          <w:lang w:eastAsia="nl-BE"/>
        </w:rPr>
      </w:pPr>
      <w:r>
        <w:rPr>
          <w:noProof/>
          <w:lang w:eastAsia="nl-BE"/>
        </w:rPr>
        <w:lastRenderedPageBreak/>
        <w:drawing>
          <wp:inline distT="0" distB="0" distL="0" distR="0">
            <wp:extent cx="5760720" cy="272288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760720" cy="2722880"/>
                    </a:xfrm>
                    <a:prstGeom prst="rect">
                      <a:avLst/>
                    </a:prstGeom>
                    <a:noFill/>
                    <a:ln w="9525">
                      <a:noFill/>
                      <a:miter lim="800000"/>
                      <a:headEnd/>
                      <a:tailEnd/>
                    </a:ln>
                  </pic:spPr>
                </pic:pic>
              </a:graphicData>
            </a:graphic>
          </wp:inline>
        </w:drawing>
      </w:r>
    </w:p>
    <w:p w:rsidR="00A8098F" w:rsidRDefault="00A8098F" w:rsidP="00A8098F">
      <w:pPr>
        <w:rPr>
          <w:noProof/>
          <w:lang w:eastAsia="nl-BE"/>
        </w:rPr>
      </w:pPr>
    </w:p>
    <w:p w:rsidR="00A8098F" w:rsidRDefault="00A8098F" w:rsidP="00A8098F">
      <w:pPr>
        <w:pStyle w:val="IVTitel04zondernummers"/>
      </w:pPr>
    </w:p>
    <w:p w:rsidR="00A8098F" w:rsidRDefault="00A8098F" w:rsidP="00A8098F">
      <w:pPr>
        <w:pStyle w:val="IVTitel04zondernummers"/>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Pr>
        <w:pStyle w:val="IVTitel04zondernummers"/>
      </w:pPr>
      <w:r>
        <w:lastRenderedPageBreak/>
        <w:t>Principe 6</w:t>
      </w:r>
    </w:p>
    <w:p w:rsidR="00A8098F" w:rsidRDefault="00475C56" w:rsidP="00A8098F">
      <w:pPr>
        <w:pStyle w:val="IVtekst"/>
      </w:pPr>
      <w:r>
        <w:t xml:space="preserve">Voor onder- en bovenindexen worden de tekens “_” en “^” gebruikt. Als de indexen links van het symbool staan, worden die tekens verdubbeld. </w:t>
      </w:r>
      <w:r>
        <w:br/>
      </w:r>
      <w:r w:rsidR="00A8098F">
        <w:t>Enkele voorbeelden:</w:t>
      </w:r>
    </w:p>
    <w:p w:rsidR="00A8098F" w:rsidRDefault="00A8098F" w:rsidP="00A8098F">
      <w:pPr>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 w:rsidR="00A8098F" w:rsidRDefault="00A8098F" w:rsidP="00A8098F">
      <w:pPr>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 w:rsidR="00A8098F" w:rsidRDefault="00A8098F" w:rsidP="00A8098F">
      <w:pPr>
        <w:rPr>
          <w:noProof/>
          <w:lang w:eastAsia="nl-BE"/>
        </w:rPr>
        <w:sectPr w:rsidR="00A8098F" w:rsidSect="00EF45D8">
          <w:type w:val="continuous"/>
          <w:pgSz w:w="11907" w:h="16839" w:code="9"/>
          <w:pgMar w:top="907" w:right="907" w:bottom="1361" w:left="1361" w:header="680" w:footer="454" w:gutter="454"/>
          <w:cols w:space="708"/>
          <w:docGrid w:linePitch="360"/>
        </w:sectPr>
      </w:pPr>
      <w:r>
        <w:rPr>
          <w:noProof/>
          <w:lang w:eastAsia="nl-BE"/>
        </w:rPr>
        <w:drawing>
          <wp:inline distT="0" distB="0" distL="0" distR="0">
            <wp:extent cx="5760720" cy="2245360"/>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760720" cy="2245360"/>
                    </a:xfrm>
                    <a:prstGeom prst="rect">
                      <a:avLst/>
                    </a:prstGeom>
                    <a:noFill/>
                    <a:ln w="9525">
                      <a:noFill/>
                      <a:miter lim="800000"/>
                      <a:headEnd/>
                      <a:tailEnd/>
                    </a:ln>
                  </pic:spPr>
                </pic:pic>
              </a:graphicData>
            </a:graphic>
          </wp:inline>
        </w:drawing>
      </w:r>
    </w:p>
    <w:p w:rsidR="00A8098F" w:rsidRDefault="00A8098F" w:rsidP="00A8098F">
      <w:pPr>
        <w:pStyle w:val="IVTitel04zondernummers"/>
        <w:sectPr w:rsidR="00A8098F" w:rsidSect="00EF45D8">
          <w:type w:val="continuous"/>
          <w:pgSz w:w="11907" w:h="16839" w:code="9"/>
          <w:pgMar w:top="907" w:right="907" w:bottom="1361" w:left="1361" w:header="680" w:footer="454" w:gutter="454"/>
          <w:cols w:space="708"/>
          <w:docGrid w:linePitch="360"/>
        </w:sectPr>
      </w:pPr>
    </w:p>
    <w:p w:rsidR="00A8098F" w:rsidRPr="00BD7816" w:rsidRDefault="00A8098F" w:rsidP="00A8098F">
      <w:pPr>
        <w:pStyle w:val="IVTitel04zondernummers"/>
      </w:pPr>
      <w:r>
        <w:lastRenderedPageBreak/>
        <w:br w:type="page"/>
      </w:r>
      <w:r w:rsidRPr="00BD7816">
        <w:lastRenderedPageBreak/>
        <w:t>Principe 7</w:t>
      </w:r>
    </w:p>
    <w:p w:rsidR="00A8098F" w:rsidRDefault="00A8098F" w:rsidP="00A8098F">
      <w:pPr>
        <w:pStyle w:val="IVtekst"/>
      </w:pPr>
      <w:r>
        <w:t>Er worden geen extra haakjes gebruikt voor het samenhouden van formuledelen, maar soms is het nodig om spaties te markeren (met de spatievuller “¨”).</w:t>
      </w:r>
    </w:p>
    <w:p w:rsidR="00A8098F" w:rsidRDefault="00A8098F" w:rsidP="00A8098F">
      <w:pPr>
        <w:rPr>
          <w:rFonts w:ascii="Verdana" w:hAnsi="Verdana"/>
          <w:sz w:val="24"/>
          <w:szCs w:val="24"/>
        </w:rPr>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Pr>
        <w:rPr>
          <w:rFonts w:ascii="Verdana" w:hAnsi="Verdana"/>
          <w:noProof/>
          <w:sz w:val="24"/>
          <w:szCs w:val="24"/>
          <w:lang w:eastAsia="nl-BE"/>
        </w:rPr>
      </w:pPr>
      <w:r>
        <w:rPr>
          <w:rFonts w:ascii="Verdana" w:hAnsi="Verdana"/>
          <w:noProof/>
          <w:sz w:val="24"/>
          <w:szCs w:val="24"/>
          <w:lang w:eastAsia="nl-BE"/>
        </w:rPr>
        <w:lastRenderedPageBreak/>
        <w:drawing>
          <wp:inline distT="0" distB="0" distL="0" distR="0">
            <wp:extent cx="5557520" cy="2926080"/>
            <wp:effectExtent l="19050" t="0" r="508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557520" cy="2926080"/>
                    </a:xfrm>
                    <a:prstGeom prst="rect">
                      <a:avLst/>
                    </a:prstGeom>
                    <a:noFill/>
                    <a:ln w="9525">
                      <a:noFill/>
                      <a:miter lim="800000"/>
                      <a:headEnd/>
                      <a:tailEnd/>
                    </a:ln>
                  </pic:spPr>
                </pic:pic>
              </a:graphicData>
            </a:graphic>
          </wp:inline>
        </w:drawing>
      </w:r>
    </w:p>
    <w:p w:rsidR="00A8098F" w:rsidRDefault="00A8098F" w:rsidP="00A8098F">
      <w:pPr>
        <w:rPr>
          <w:rFonts w:ascii="Verdana" w:hAnsi="Verdana"/>
          <w:noProof/>
          <w:sz w:val="24"/>
          <w:szCs w:val="24"/>
          <w:lang w:eastAsia="nl-BE"/>
        </w:rPr>
      </w:pPr>
    </w:p>
    <w:p w:rsidR="00A8098F" w:rsidRDefault="00A8098F" w:rsidP="00A8098F">
      <w:pPr>
        <w:rPr>
          <w:rFonts w:ascii="Verdana" w:hAnsi="Verdana"/>
          <w:sz w:val="24"/>
          <w:szCs w:val="24"/>
        </w:rPr>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Pr>
        <w:pStyle w:val="IVTitel04zondernummers"/>
      </w:pPr>
      <w:r>
        <w:lastRenderedPageBreak/>
        <w:t>Principe 8</w:t>
      </w:r>
    </w:p>
    <w:p w:rsidR="00A8098F" w:rsidRDefault="00A8098F" w:rsidP="00A8098F">
      <w:pPr>
        <w:pStyle w:val="IVtekst"/>
        <w:sectPr w:rsidR="00A8098F" w:rsidSect="00EF45D8">
          <w:type w:val="continuous"/>
          <w:pgSz w:w="11907" w:h="16839" w:code="9"/>
          <w:pgMar w:top="907" w:right="907" w:bottom="1361" w:left="1361" w:header="680" w:footer="454" w:gutter="454"/>
          <w:cols w:space="708"/>
          <w:docGrid w:linePitch="360"/>
        </w:sectPr>
      </w:pPr>
      <w:r>
        <w:t>Om ingewikkelde formules correct weer te kunnen geven, zijn er afsluiters nodig (“#”). Hieronder enkele formules die erg op elkaar lijken maar wiskundig een totaal verschillende betekenis hebben.</w:t>
      </w:r>
    </w:p>
    <w:p w:rsidR="00A8098F" w:rsidRDefault="00A8098F" w:rsidP="00A8098F">
      <w:pPr>
        <w:rPr>
          <w:rFonts w:ascii="Verdana" w:hAnsi="Verdana"/>
          <w:sz w:val="24"/>
          <w:szCs w:val="24"/>
        </w:rPr>
        <w:sectPr w:rsidR="00A8098F" w:rsidSect="00EF45D8">
          <w:type w:val="continuous"/>
          <w:pgSz w:w="11907" w:h="16839" w:code="9"/>
          <w:pgMar w:top="907" w:right="907" w:bottom="1361" w:left="1361" w:header="680" w:footer="454" w:gutter="454"/>
          <w:cols w:space="708"/>
          <w:docGrid w:linePitch="360"/>
        </w:sectPr>
      </w:pPr>
      <w:r>
        <w:rPr>
          <w:noProof/>
          <w:lang w:eastAsia="nl-BE"/>
        </w:rPr>
        <w:lastRenderedPageBreak/>
        <w:drawing>
          <wp:anchor distT="0" distB="0" distL="114300" distR="114300" simplePos="0" relativeHeight="251664384" behindDoc="0" locked="0" layoutInCell="1" allowOverlap="1">
            <wp:simplePos x="0" y="0"/>
            <wp:positionH relativeFrom="column">
              <wp:posOffset>167640</wp:posOffset>
            </wp:positionH>
            <wp:positionV relativeFrom="paragraph">
              <wp:posOffset>205105</wp:posOffset>
            </wp:positionV>
            <wp:extent cx="5384165" cy="3689350"/>
            <wp:effectExtent l="19050" t="0" r="6985" b="0"/>
            <wp:wrapSquare wrapText="bothSides"/>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384165" cy="3689350"/>
                    </a:xfrm>
                    <a:prstGeom prst="rect">
                      <a:avLst/>
                    </a:prstGeom>
                    <a:noFill/>
                    <a:ln w="9525">
                      <a:noFill/>
                      <a:miter lim="800000"/>
                      <a:headEnd/>
                      <a:tailEnd/>
                    </a:ln>
                  </pic:spPr>
                </pic:pic>
              </a:graphicData>
            </a:graphic>
          </wp:anchor>
        </w:drawing>
      </w:r>
    </w:p>
    <w:p w:rsidR="00A8098F" w:rsidRDefault="00A8098F" w:rsidP="00A8098F">
      <w:pPr>
        <w:pStyle w:val="IVTitel04zondernummers"/>
      </w:pPr>
      <w:r>
        <w:lastRenderedPageBreak/>
        <w:t>Principe 9</w:t>
      </w:r>
    </w:p>
    <w:p w:rsidR="00A8098F" w:rsidRDefault="00A8098F" w:rsidP="00A8098F">
      <w:pPr>
        <w:pStyle w:val="IVtekst"/>
        <w:sectPr w:rsidR="00A8098F" w:rsidSect="00EF45D8">
          <w:type w:val="continuous"/>
          <w:pgSz w:w="11907" w:h="16839" w:code="9"/>
          <w:pgMar w:top="907" w:right="907" w:bottom="1361" w:left="1361" w:header="680" w:footer="454" w:gutter="454"/>
          <w:cols w:space="708"/>
          <w:docGrid w:linePitch="360"/>
        </w:sectPr>
      </w:pPr>
      <w:r>
        <w:rPr>
          <w:noProof/>
          <w:lang w:val="nl-BE" w:eastAsia="nl-BE"/>
        </w:rPr>
        <w:drawing>
          <wp:anchor distT="0" distB="0" distL="114300" distR="114300" simplePos="0" relativeHeight="251663360" behindDoc="0" locked="0" layoutInCell="1" allowOverlap="1">
            <wp:simplePos x="0" y="0"/>
            <wp:positionH relativeFrom="column">
              <wp:posOffset>109855</wp:posOffset>
            </wp:positionH>
            <wp:positionV relativeFrom="paragraph">
              <wp:posOffset>534670</wp:posOffset>
            </wp:positionV>
            <wp:extent cx="5487670" cy="4196080"/>
            <wp:effectExtent l="19050" t="0" r="0" b="0"/>
            <wp:wrapSquare wrapText="bothSides"/>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487670" cy="4196080"/>
                    </a:xfrm>
                    <a:prstGeom prst="rect">
                      <a:avLst/>
                    </a:prstGeom>
                    <a:noFill/>
                    <a:ln w="9525">
                      <a:noFill/>
                      <a:miter lim="800000"/>
                      <a:headEnd/>
                      <a:tailEnd/>
                    </a:ln>
                  </pic:spPr>
                </pic:pic>
              </a:graphicData>
            </a:graphic>
          </wp:anchor>
        </w:drawing>
      </w:r>
      <w:r>
        <w:t>Vormschema’s (stelsels van vergelijkingen, matrices, determinanten e.d.) worden aangekondigd en afgesloten. Voorbeeld:</w:t>
      </w:r>
    </w:p>
    <w:p w:rsidR="00A8098F" w:rsidRDefault="00A8098F" w:rsidP="00A8098F">
      <w:pPr>
        <w:rPr>
          <w:rFonts w:ascii="Verdana" w:hAnsi="Verdana"/>
          <w:sz w:val="24"/>
          <w:szCs w:val="24"/>
        </w:rPr>
      </w:pPr>
    </w:p>
    <w:p w:rsidR="00A8098F" w:rsidRDefault="00A8098F" w:rsidP="00A8098F">
      <w:pPr>
        <w:rPr>
          <w:rFonts w:ascii="Verdana" w:hAnsi="Verdana"/>
          <w:sz w:val="24"/>
          <w:szCs w:val="24"/>
        </w:rPr>
        <w:sectPr w:rsidR="00A8098F" w:rsidSect="00EF45D8">
          <w:type w:val="continuous"/>
          <w:pgSz w:w="11907" w:h="16839" w:code="9"/>
          <w:pgMar w:top="907" w:right="907" w:bottom="1361" w:left="1361" w:header="680" w:footer="454" w:gutter="454"/>
          <w:cols w:space="708"/>
          <w:docGrid w:linePitch="360"/>
        </w:sectPr>
      </w:pPr>
    </w:p>
    <w:p w:rsidR="00A8098F" w:rsidRDefault="00A8098F" w:rsidP="00A8098F">
      <w:pPr>
        <w:pStyle w:val="IVTitel04zondernummers"/>
      </w:pPr>
      <w:r>
        <w:lastRenderedPageBreak/>
        <w:t>Principe 10</w:t>
      </w:r>
    </w:p>
    <w:p w:rsidR="00A8098F" w:rsidRDefault="00A8098F" w:rsidP="00A8098F"/>
    <w:p w:rsidR="00A8098F" w:rsidRDefault="00A8098F" w:rsidP="00A8098F">
      <w:pPr>
        <w:pStyle w:val="IVtekst"/>
        <w:sectPr w:rsidR="00A8098F" w:rsidSect="00EF45D8">
          <w:type w:val="continuous"/>
          <w:pgSz w:w="11907" w:h="16839" w:code="9"/>
          <w:pgMar w:top="907" w:right="907" w:bottom="1361" w:left="1361" w:header="680" w:footer="454" w:gutter="454"/>
          <w:cols w:space="708"/>
          <w:docGrid w:linePitch="360"/>
        </w:sectPr>
      </w:pPr>
      <w:r>
        <w:t>Negaties van een heel aantal functies worden via dollarcodes weergegeven.</w:t>
      </w:r>
    </w:p>
    <w:p w:rsidR="00A8098F" w:rsidRDefault="00A8098F" w:rsidP="00A8098F">
      <w:r>
        <w:rPr>
          <w:noProof/>
          <w:lang w:eastAsia="nl-BE"/>
        </w:rPr>
        <w:lastRenderedPageBreak/>
        <w:drawing>
          <wp:anchor distT="0" distB="0" distL="114300" distR="114300" simplePos="0" relativeHeight="251665408" behindDoc="0" locked="0" layoutInCell="1" allowOverlap="1">
            <wp:simplePos x="0" y="0"/>
            <wp:positionH relativeFrom="column">
              <wp:posOffset>113665</wp:posOffset>
            </wp:positionH>
            <wp:positionV relativeFrom="paragraph">
              <wp:posOffset>5715</wp:posOffset>
            </wp:positionV>
            <wp:extent cx="4303395" cy="2773680"/>
            <wp:effectExtent l="19050" t="0" r="1905" b="0"/>
            <wp:wrapSquare wrapText="bothSides"/>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303395" cy="2773680"/>
                    </a:xfrm>
                    <a:prstGeom prst="rect">
                      <a:avLst/>
                    </a:prstGeom>
                    <a:noFill/>
                    <a:ln w="9525">
                      <a:noFill/>
                      <a:miter lim="800000"/>
                      <a:headEnd/>
                      <a:tailEnd/>
                    </a:ln>
                  </pic:spPr>
                </pic:pic>
              </a:graphicData>
            </a:graphic>
          </wp:anchor>
        </w:drawing>
      </w:r>
    </w:p>
    <w:p w:rsidR="00A8098F" w:rsidRDefault="00A8098F" w:rsidP="00A8098F">
      <w:pPr>
        <w:pStyle w:val="IVTitel03zondernummers"/>
        <w:sectPr w:rsidR="00A8098F" w:rsidSect="00EF45D8">
          <w:type w:val="continuous"/>
          <w:pgSz w:w="11907" w:h="16839" w:code="9"/>
          <w:pgMar w:top="907" w:right="907" w:bottom="1361" w:left="1361" w:header="680" w:footer="454" w:gutter="454"/>
          <w:cols w:space="708"/>
          <w:docGrid w:linePitch="360"/>
        </w:sectPr>
      </w:pPr>
      <w:r>
        <w:br w:type="page"/>
      </w:r>
    </w:p>
    <w:p w:rsidR="00A8098F" w:rsidRPr="00E03080" w:rsidRDefault="00A8098F" w:rsidP="00A8098F">
      <w:pPr>
        <w:pStyle w:val="IVTitel03zondernummers"/>
        <w:sectPr w:rsidR="00A8098F" w:rsidRPr="00E03080" w:rsidSect="00EF45D8">
          <w:type w:val="continuous"/>
          <w:pgSz w:w="11907" w:h="16839" w:code="9"/>
          <w:pgMar w:top="907" w:right="907" w:bottom="1361" w:left="1361" w:header="680" w:footer="454" w:gutter="454"/>
          <w:cols w:num="2" w:space="708"/>
          <w:docGrid w:linePitch="360"/>
        </w:sectPr>
      </w:pPr>
      <w:r w:rsidRPr="000A33A8">
        <w:lastRenderedPageBreak/>
        <w:t>Verdere informatie</w:t>
      </w:r>
    </w:p>
    <w:p w:rsidR="00475C56" w:rsidRDefault="00475C56" w:rsidP="00475C56">
      <w:pPr>
        <w:pStyle w:val="IVtekst"/>
        <w:rPr>
          <w:szCs w:val="24"/>
        </w:rPr>
      </w:pPr>
      <w:r>
        <w:rPr>
          <w:szCs w:val="24"/>
        </w:rPr>
        <w:lastRenderedPageBreak/>
        <w:t>De leden van de VLOR</w:t>
      </w:r>
      <w:r w:rsidR="00124F91">
        <w:rPr>
          <w:szCs w:val="24"/>
        </w:rPr>
        <w:t>-</w:t>
      </w:r>
      <w:r>
        <w:rPr>
          <w:szCs w:val="24"/>
        </w:rPr>
        <w:t>werkgroep zijn opgesomd in de presentatie van Jan Engelen op de VLOR</w:t>
      </w:r>
      <w:r w:rsidR="00124F91">
        <w:rPr>
          <w:szCs w:val="24"/>
        </w:rPr>
        <w:t>-</w:t>
      </w:r>
      <w:r>
        <w:rPr>
          <w:szCs w:val="24"/>
        </w:rPr>
        <w:t xml:space="preserve">studiedag (zie hieronder). De Vlaamse Wiskundecode werd door een subwerkgroep ontwikkeld met als leden: Frank </w:t>
      </w:r>
      <w:proofErr w:type="spellStart"/>
      <w:r>
        <w:rPr>
          <w:szCs w:val="24"/>
        </w:rPr>
        <w:t>Allemeersch</w:t>
      </w:r>
      <w:proofErr w:type="spellEnd"/>
      <w:r>
        <w:rPr>
          <w:szCs w:val="24"/>
        </w:rPr>
        <w:t xml:space="preserve">, Jan Engelen, Marianne </w:t>
      </w:r>
      <w:proofErr w:type="spellStart"/>
      <w:r>
        <w:rPr>
          <w:szCs w:val="24"/>
        </w:rPr>
        <w:t>Leonet</w:t>
      </w:r>
      <w:proofErr w:type="spellEnd"/>
      <w:r>
        <w:rPr>
          <w:szCs w:val="24"/>
        </w:rPr>
        <w:t xml:space="preserve">, Luc </w:t>
      </w:r>
      <w:proofErr w:type="spellStart"/>
      <w:r>
        <w:rPr>
          <w:szCs w:val="24"/>
        </w:rPr>
        <w:t>Missotten</w:t>
      </w:r>
      <w:proofErr w:type="spellEnd"/>
      <w:r>
        <w:rPr>
          <w:szCs w:val="24"/>
        </w:rPr>
        <w:t xml:space="preserve"> en Rita </w:t>
      </w:r>
      <w:proofErr w:type="spellStart"/>
      <w:r>
        <w:rPr>
          <w:szCs w:val="24"/>
        </w:rPr>
        <w:t>Patteeuw</w:t>
      </w:r>
      <w:proofErr w:type="spellEnd"/>
      <w:r>
        <w:rPr>
          <w:szCs w:val="24"/>
        </w:rPr>
        <w:t>.</w:t>
      </w:r>
    </w:p>
    <w:p w:rsidR="00475C56" w:rsidRDefault="00475C56" w:rsidP="00475C56">
      <w:pPr>
        <w:pStyle w:val="IVtekst"/>
        <w:rPr>
          <w:szCs w:val="24"/>
        </w:rPr>
      </w:pPr>
    </w:p>
    <w:p w:rsidR="00475C56" w:rsidRPr="000A33A8" w:rsidRDefault="00475C56" w:rsidP="00475C56">
      <w:pPr>
        <w:pStyle w:val="IVtekst"/>
        <w:keepLines/>
        <w:rPr>
          <w:szCs w:val="24"/>
        </w:rPr>
      </w:pPr>
      <w:r w:rsidRPr="000A33A8">
        <w:rPr>
          <w:szCs w:val="24"/>
        </w:rPr>
        <w:t xml:space="preserve">Achtergrondartikel in </w:t>
      </w:r>
      <w:proofErr w:type="spellStart"/>
      <w:r w:rsidRPr="000A33A8">
        <w:rPr>
          <w:szCs w:val="24"/>
        </w:rPr>
        <w:t>InfovisieMagaZien</w:t>
      </w:r>
      <w:proofErr w:type="spellEnd"/>
      <w:r w:rsidRPr="000A33A8">
        <w:rPr>
          <w:szCs w:val="24"/>
        </w:rPr>
        <w:t>:</w:t>
      </w:r>
    </w:p>
    <w:p w:rsidR="00475C56" w:rsidRPr="000A33A8" w:rsidRDefault="005E1058" w:rsidP="00475C56">
      <w:pPr>
        <w:pStyle w:val="IVtekst"/>
        <w:keepLines/>
        <w:rPr>
          <w:szCs w:val="24"/>
        </w:rPr>
      </w:pPr>
      <w:hyperlink r:id="rId52" w:tgtFrame="_blank" w:history="1">
        <w:r w:rsidR="00475C56" w:rsidRPr="00673F09">
          <w:rPr>
            <w:sz w:val="26"/>
            <w:szCs w:val="26"/>
          </w:rPr>
          <w:t>http://bit.ly/wiskundebraille_html</w:t>
        </w:r>
      </w:hyperlink>
      <w:r w:rsidR="00475C56">
        <w:rPr>
          <w:szCs w:val="24"/>
        </w:rPr>
        <w:br/>
        <w:t>(HTML-versie, ga naar '</w:t>
      </w:r>
      <w:r w:rsidR="00475C56" w:rsidRPr="000A33A8">
        <w:rPr>
          <w:szCs w:val="24"/>
        </w:rPr>
        <w:t>Wiskunde in Braille</w:t>
      </w:r>
      <w:r w:rsidR="00475C56">
        <w:rPr>
          <w:szCs w:val="24"/>
        </w:rPr>
        <w:t>'</w:t>
      </w:r>
      <w:r w:rsidR="00475C56" w:rsidRPr="000A33A8">
        <w:rPr>
          <w:szCs w:val="24"/>
        </w:rPr>
        <w:t>)</w:t>
      </w:r>
    </w:p>
    <w:p w:rsidR="00475C56" w:rsidRPr="00EA1B0E" w:rsidRDefault="00475C56" w:rsidP="00475C56">
      <w:pPr>
        <w:pStyle w:val="IVtekst"/>
        <w:rPr>
          <w:szCs w:val="24"/>
          <w:lang w:val="en-US"/>
        </w:rPr>
      </w:pPr>
      <w:r w:rsidRPr="00EA1B0E">
        <w:rPr>
          <w:szCs w:val="24"/>
          <w:lang w:val="en-US"/>
        </w:rPr>
        <w:lastRenderedPageBreak/>
        <w:t>of http://bit.ly/wiskundebraille_pdf</w:t>
      </w:r>
      <w:r w:rsidRPr="00EA1B0E">
        <w:rPr>
          <w:szCs w:val="24"/>
          <w:lang w:val="en-US"/>
        </w:rPr>
        <w:br/>
        <w:t>(</w:t>
      </w:r>
      <w:proofErr w:type="spellStart"/>
      <w:r w:rsidRPr="00EA1B0E">
        <w:rPr>
          <w:szCs w:val="24"/>
          <w:lang w:val="en-US"/>
        </w:rPr>
        <w:t>pdf-versie</w:t>
      </w:r>
      <w:proofErr w:type="spellEnd"/>
      <w:r w:rsidRPr="00EA1B0E">
        <w:rPr>
          <w:szCs w:val="24"/>
          <w:lang w:val="en-US"/>
        </w:rPr>
        <w:t>)</w:t>
      </w:r>
    </w:p>
    <w:p w:rsidR="00475C56" w:rsidRPr="00EA1B0E" w:rsidRDefault="00475C56" w:rsidP="00475C56">
      <w:pPr>
        <w:pStyle w:val="IVtekst"/>
        <w:rPr>
          <w:szCs w:val="24"/>
          <w:lang w:val="en-US"/>
        </w:rPr>
      </w:pPr>
    </w:p>
    <w:p w:rsidR="00475C56" w:rsidRPr="000A33A8" w:rsidRDefault="00475C56" w:rsidP="00475C56">
      <w:pPr>
        <w:pStyle w:val="IVtekst"/>
        <w:rPr>
          <w:szCs w:val="24"/>
        </w:rPr>
      </w:pPr>
      <w:r w:rsidRPr="000A33A8">
        <w:rPr>
          <w:szCs w:val="24"/>
        </w:rPr>
        <w:t>Presentaties van de Studiedag:</w:t>
      </w:r>
    </w:p>
    <w:p w:rsidR="00475C56" w:rsidRPr="000A33A8" w:rsidRDefault="00475C56" w:rsidP="00475C56">
      <w:pPr>
        <w:pStyle w:val="IVtekst"/>
        <w:rPr>
          <w:szCs w:val="24"/>
        </w:rPr>
      </w:pPr>
      <w:r w:rsidRPr="000A33A8">
        <w:rPr>
          <w:szCs w:val="24"/>
        </w:rPr>
        <w:t>http://www.vlor.be/verslag/voorstelling-nieuwe-wiskundetaal-voor-leerlingen-met-een-visuele-beperking</w:t>
      </w:r>
    </w:p>
    <w:p w:rsidR="00475C56" w:rsidRDefault="00475C56" w:rsidP="00475C56">
      <w:pPr>
        <w:pStyle w:val="IVtekst"/>
        <w:rPr>
          <w:szCs w:val="24"/>
        </w:rPr>
      </w:pPr>
    </w:p>
    <w:p w:rsidR="00475C56" w:rsidRDefault="00475C56" w:rsidP="00475C56">
      <w:pPr>
        <w:pStyle w:val="IVtekst"/>
        <w:rPr>
          <w:szCs w:val="24"/>
        </w:rPr>
      </w:pPr>
      <w:r w:rsidRPr="000A33A8">
        <w:rPr>
          <w:szCs w:val="24"/>
        </w:rPr>
        <w:t xml:space="preserve">Volledige handleiding </w:t>
      </w:r>
      <w:r>
        <w:rPr>
          <w:szCs w:val="24"/>
        </w:rPr>
        <w:t xml:space="preserve">van de </w:t>
      </w:r>
      <w:r w:rsidRPr="000A33A8">
        <w:rPr>
          <w:szCs w:val="24"/>
        </w:rPr>
        <w:t>VWC</w:t>
      </w:r>
      <w:r>
        <w:rPr>
          <w:szCs w:val="24"/>
        </w:rPr>
        <w:t>:</w:t>
      </w:r>
    </w:p>
    <w:p w:rsidR="00475C56" w:rsidRPr="000A33A8" w:rsidRDefault="00475C56" w:rsidP="00475C56">
      <w:pPr>
        <w:pStyle w:val="IVtekst"/>
        <w:rPr>
          <w:szCs w:val="24"/>
        </w:rPr>
      </w:pPr>
      <w:r>
        <w:rPr>
          <w:szCs w:val="24"/>
        </w:rPr>
        <w:t>Binnenkort</w:t>
      </w:r>
      <w:r w:rsidRPr="000A33A8">
        <w:rPr>
          <w:szCs w:val="24"/>
        </w:rPr>
        <w:t xml:space="preserve"> beschikbaar</w:t>
      </w:r>
      <w:r>
        <w:rPr>
          <w:szCs w:val="24"/>
        </w:rPr>
        <w:t xml:space="preserve"> </w:t>
      </w:r>
      <w:r w:rsidRPr="000A33A8">
        <w:rPr>
          <w:szCs w:val="24"/>
        </w:rPr>
        <w:t xml:space="preserve">via </w:t>
      </w:r>
      <w:r>
        <w:rPr>
          <w:szCs w:val="24"/>
        </w:rPr>
        <w:t>hetzelfde</w:t>
      </w:r>
      <w:r w:rsidRPr="000A33A8">
        <w:rPr>
          <w:szCs w:val="24"/>
        </w:rPr>
        <w:t xml:space="preserve"> </w:t>
      </w:r>
      <w:r>
        <w:rPr>
          <w:szCs w:val="24"/>
        </w:rPr>
        <w:t>VLOR-</w:t>
      </w:r>
      <w:r w:rsidRPr="000A33A8">
        <w:rPr>
          <w:szCs w:val="24"/>
        </w:rPr>
        <w:t>webadres.</w:t>
      </w:r>
    </w:p>
    <w:p w:rsidR="00A8098F" w:rsidRPr="00A8098F" w:rsidRDefault="00A8098F" w:rsidP="00A8098F">
      <w:pPr>
        <w:pStyle w:val="IVtekst"/>
        <w:rPr>
          <w:szCs w:val="24"/>
        </w:rPr>
        <w:sectPr w:rsidR="00A8098F" w:rsidRPr="00A8098F" w:rsidSect="00EF45D8">
          <w:type w:val="continuous"/>
          <w:pgSz w:w="11907" w:h="16839" w:code="9"/>
          <w:pgMar w:top="907" w:right="907" w:bottom="1361" w:left="1361" w:header="680" w:footer="454" w:gutter="454"/>
          <w:cols w:num="2" w:space="708"/>
          <w:docGrid w:linePitch="360"/>
        </w:sectPr>
      </w:pPr>
    </w:p>
    <w:p w:rsidR="00A8098F" w:rsidRDefault="00A8098F" w:rsidP="00A8098F">
      <w:pPr>
        <w:sectPr w:rsidR="00A8098F" w:rsidSect="00EF45D8">
          <w:type w:val="continuous"/>
          <w:pgSz w:w="11907" w:h="16839" w:code="9"/>
          <w:pgMar w:top="907" w:right="907" w:bottom="1361" w:left="1361" w:header="680" w:footer="454" w:gutter="454"/>
          <w:cols w:space="708"/>
          <w:docGrid w:linePitch="360"/>
        </w:sectPr>
      </w:pPr>
    </w:p>
    <w:p w:rsidR="000F3EBC" w:rsidRPr="000A33A8" w:rsidRDefault="000F3EBC" w:rsidP="000F3EBC"/>
    <w:p w:rsidR="000F3EBC" w:rsidRDefault="000F3EBC" w:rsidP="000F3EBC">
      <w:pPr>
        <w:sectPr w:rsidR="000F3EBC" w:rsidSect="00EF45D8">
          <w:type w:val="continuous"/>
          <w:pgSz w:w="11907" w:h="16839" w:code="9"/>
          <w:pgMar w:top="907" w:right="907" w:bottom="1361" w:left="1361" w:header="680" w:footer="454" w:gutter="454"/>
          <w:cols w:num="2" w:space="708"/>
          <w:docGrid w:linePitch="360"/>
        </w:sectPr>
      </w:pPr>
    </w:p>
    <w:p w:rsidR="000F3EBC" w:rsidRDefault="000F3EBC" w:rsidP="000F3EBC"/>
    <w:p w:rsidR="00FB1E2B" w:rsidRDefault="00FB1E2B" w:rsidP="00FB1E2B">
      <w:pPr>
        <w:pStyle w:val="IVTitel02"/>
        <w:rPr>
          <w:lang w:val="nl-NL"/>
        </w:rPr>
      </w:pPr>
      <w:r>
        <w:rPr>
          <w:lang w:val="nl-NL"/>
        </w:rPr>
        <w:t>De zoektocht naar een goed hulpmiddel</w:t>
      </w:r>
    </w:p>
    <w:p w:rsidR="00FB1E2B" w:rsidRDefault="00FB1E2B" w:rsidP="00FB1E2B">
      <w:pPr>
        <w:pStyle w:val="IVAuteursnaam"/>
        <w:sectPr w:rsidR="00FB1E2B">
          <w:footerReference w:type="even" r:id="rId53"/>
          <w:footerReference w:type="default" r:id="rId54"/>
          <w:pgSz w:w="11907" w:h="16839" w:code="9"/>
          <w:pgMar w:top="907" w:right="907" w:bottom="1361" w:left="1361" w:header="680" w:footer="454" w:gutter="454"/>
          <w:cols w:space="454"/>
          <w:docGrid w:linePitch="360"/>
        </w:sectPr>
      </w:pPr>
      <w:proofErr w:type="spellStart"/>
      <w:r>
        <w:t>Jean-Marie</w:t>
      </w:r>
      <w:proofErr w:type="spellEnd"/>
      <w:r>
        <w:t xml:space="preserve"> </w:t>
      </w:r>
      <w:proofErr w:type="spellStart"/>
      <w:r>
        <w:t>Vanhove</w:t>
      </w:r>
      <w:proofErr w:type="spellEnd"/>
      <w:r>
        <w:t xml:space="preserve"> - Inclusief </w:t>
      </w:r>
      <w:proofErr w:type="spellStart"/>
      <w:r>
        <w:t>Consulting</w:t>
      </w:r>
      <w:proofErr w:type="spellEnd"/>
    </w:p>
    <w:p w:rsidR="008F08A4" w:rsidRDefault="008F08A4" w:rsidP="008F08A4">
      <w:pPr>
        <w:pStyle w:val="IVtekst"/>
      </w:pPr>
      <w:r>
        <w:lastRenderedPageBreak/>
        <w:t xml:space="preserve">Om het geschikte hulpmiddel te vinden als persoon met </w:t>
      </w:r>
      <w:r w:rsidR="00EE353F">
        <w:t xml:space="preserve">een </w:t>
      </w:r>
      <w:r>
        <w:t>functiebeperking, moet men weten dat er apparatuur bestaat die is ontwikkeld of aangepast om beperkingen te compenseren</w:t>
      </w:r>
      <w:r w:rsidR="005E3B67">
        <w:t>,</w:t>
      </w:r>
      <w:r>
        <w:t xml:space="preserve"> waardoor deelname aan het maatschappelijke leven (opnieuw) mogelijk wordt. Deze oplossingen/hulpmiddelen maken nog geen deel uit van het dagelijks leven en dienen te worden gezocht op een kleine gespecialiseerde markt. Krukken en manuele rolstoelen voor wie tijdelijk een probleem heeft en een loepje voor wie wat minder goed ziet, zijn nog wel bekend. Maar waar vindt men informatie over gespecialiseerde, doorgaans hoogtechnologische apparatuur?</w:t>
      </w:r>
    </w:p>
    <w:p w:rsidR="008F08A4" w:rsidRDefault="008F08A4" w:rsidP="008F08A4">
      <w:pPr>
        <w:pStyle w:val="IVTitel03zondernummers"/>
      </w:pPr>
      <w:r>
        <w:t>Het zorg- en onderwijscircuit</w:t>
      </w:r>
    </w:p>
    <w:p w:rsidR="008F08A4" w:rsidRDefault="005E3B67" w:rsidP="008F08A4">
      <w:pPr>
        <w:pStyle w:val="IVtekst"/>
      </w:pPr>
      <w:r>
        <w:t>Veel</w:t>
      </w:r>
      <w:r w:rsidR="008F08A4">
        <w:t xml:space="preserve"> hangt af van de achtergrond van de betrokkene. Wie van bij de geboorte of op jonge leeftijd functiebeperkingen heeft, wordt opgevangen in een specifiek professioneel zorg- of </w:t>
      </w:r>
      <w:proofErr w:type="spellStart"/>
      <w:r w:rsidR="008F08A4">
        <w:t>onderwijs</w:t>
      </w:r>
      <w:r w:rsidR="002A7CA8">
        <w:t>-</w:t>
      </w:r>
      <w:r w:rsidR="008F08A4">
        <w:t>circuit</w:t>
      </w:r>
      <w:proofErr w:type="spellEnd"/>
      <w:r w:rsidR="008F08A4">
        <w:t xml:space="preserve"> dat informatie en advies kan verstrekken over de nodige ondersteunende technologie. In Vlaanderen bestaan voor visusproblemen een aantal voorzieningen met een rijke traditie </w:t>
      </w:r>
      <w:proofErr w:type="spellStart"/>
      <w:r w:rsidR="008F08A4">
        <w:t>terzake</w:t>
      </w:r>
      <w:proofErr w:type="spellEnd"/>
      <w:r w:rsidR="008F08A4">
        <w:t xml:space="preserve"> (Spermalie, </w:t>
      </w:r>
      <w:r w:rsidR="008F08A4">
        <w:lastRenderedPageBreak/>
        <w:t xml:space="preserve">Koninklijk Instituut </w:t>
      </w:r>
      <w:proofErr w:type="spellStart"/>
      <w:r w:rsidR="008F08A4">
        <w:t>Woluwe</w:t>
      </w:r>
      <w:proofErr w:type="spellEnd"/>
      <w:r w:rsidR="008F08A4">
        <w:t xml:space="preserve">, Ganspoel, </w:t>
      </w:r>
      <w:proofErr w:type="spellStart"/>
      <w:r w:rsidR="008F08A4">
        <w:t>Kasterlinden</w:t>
      </w:r>
      <w:proofErr w:type="spellEnd"/>
      <w:r w:rsidR="008F08A4">
        <w:t xml:space="preserve"> ...). Vanuit deze instellingen gaat informatie en advies ook naar het reguliere onderwijs via de GON-leerkrachten. Ook wie hogere studies aanvat, wordt geholpen door begeleidingsdiensten voor personen met </w:t>
      </w:r>
      <w:proofErr w:type="spellStart"/>
      <w:r w:rsidR="008F08A4">
        <w:t>functiebeperkin</w:t>
      </w:r>
      <w:r w:rsidR="002A7CA8">
        <w:t>-</w:t>
      </w:r>
      <w:r w:rsidR="008F08A4">
        <w:t>gen</w:t>
      </w:r>
      <w:proofErr w:type="spellEnd"/>
      <w:r w:rsidR="008F08A4">
        <w:t>.</w:t>
      </w:r>
    </w:p>
    <w:p w:rsidR="008F08A4" w:rsidRDefault="008F08A4" w:rsidP="008F08A4">
      <w:pPr>
        <w:pStyle w:val="IVTitel03zondernummers"/>
      </w:pPr>
      <w:r>
        <w:t>De belangen- en dienstverleningsorganisaties</w:t>
      </w:r>
    </w:p>
    <w:p w:rsidR="008F08A4" w:rsidRDefault="008F08A4" w:rsidP="008F08A4">
      <w:pPr>
        <w:pStyle w:val="IVtekst"/>
      </w:pPr>
      <w:r>
        <w:t xml:space="preserve">Hoe begint evenwel de persoon die op latere leeftijd </w:t>
      </w:r>
      <w:proofErr w:type="spellStart"/>
      <w:r>
        <w:t>geconfron</w:t>
      </w:r>
      <w:r w:rsidR="002A7CA8">
        <w:t>-</w:t>
      </w:r>
      <w:r>
        <w:t>teerd</w:t>
      </w:r>
      <w:proofErr w:type="spellEnd"/>
      <w:r>
        <w:t xml:space="preserve"> wordt met </w:t>
      </w:r>
      <w:proofErr w:type="spellStart"/>
      <w:r>
        <w:t>functiebeper</w:t>
      </w:r>
      <w:r w:rsidR="002A7CA8">
        <w:t>-</w:t>
      </w:r>
      <w:r>
        <w:t>kingen</w:t>
      </w:r>
      <w:proofErr w:type="spellEnd"/>
      <w:r>
        <w:t xml:space="preserve"> en de nood aan </w:t>
      </w:r>
      <w:proofErr w:type="spellStart"/>
      <w:r>
        <w:t>onder</w:t>
      </w:r>
      <w:r w:rsidR="002A7CA8">
        <w:t>-</w:t>
      </w:r>
      <w:r>
        <w:t>steunende</w:t>
      </w:r>
      <w:proofErr w:type="spellEnd"/>
      <w:r>
        <w:t xml:space="preserve"> technologie deze zoektocht?</w:t>
      </w:r>
    </w:p>
    <w:p w:rsidR="008F08A4" w:rsidRDefault="008F08A4" w:rsidP="008F08A4">
      <w:pPr>
        <w:pStyle w:val="IVtekst"/>
      </w:pPr>
      <w:r>
        <w:t>In dat geval</w:t>
      </w:r>
      <w:r w:rsidR="005E3B67">
        <w:t xml:space="preserve"> kunnen de belangenorganisaties</w:t>
      </w:r>
      <w:r>
        <w:t xml:space="preserve"> die zijn ontstaan voor iedere soort beperking,</w:t>
      </w:r>
      <w:r w:rsidRPr="00BE0135">
        <w:t xml:space="preserve"> </w:t>
      </w:r>
      <w:r>
        <w:t xml:space="preserve">op de voorgrond treden. Organisaties zoals BCBS, </w:t>
      </w:r>
      <w:proofErr w:type="spellStart"/>
      <w:r>
        <w:t>Vebes</w:t>
      </w:r>
      <w:proofErr w:type="spellEnd"/>
      <w:r>
        <w:t xml:space="preserve"> en SBPV kunnen personen met visusproblemen informeren over hulpmiddelen om (opnieuw) zelfstandig te kunnen leven en verwijzen naar </w:t>
      </w:r>
      <w:proofErr w:type="spellStart"/>
      <w:r>
        <w:t>dienstverlenings</w:t>
      </w:r>
      <w:r w:rsidR="002A7CA8">
        <w:t>-</w:t>
      </w:r>
      <w:r>
        <w:t>organisaties</w:t>
      </w:r>
      <w:proofErr w:type="spellEnd"/>
      <w:r>
        <w:t xml:space="preserve">. In Vlaanderen zijn vooral Brailleliga en Blindenzorg Licht en Liefde bekend, die zelf beschikken over een dienst (hoogtechnologische) </w:t>
      </w:r>
      <w:proofErr w:type="spellStart"/>
      <w:r>
        <w:t>hulp</w:t>
      </w:r>
      <w:r w:rsidR="002A7CA8">
        <w:t>-</w:t>
      </w:r>
      <w:r>
        <w:t>middelen</w:t>
      </w:r>
      <w:proofErr w:type="spellEnd"/>
      <w:r>
        <w:t xml:space="preserve">. In dit nummer wordt overigens de hulpmiddelenbeurs </w:t>
      </w:r>
      <w:r>
        <w:lastRenderedPageBreak/>
        <w:t xml:space="preserve">aangekondigd die de Brailleliga in oktober organiseert. Blindenzorg gaat in zijn informatieverstrekking over hoogtechnologie verder dan de Brailleliga via het Vlaams digitaal oogpunt / </w:t>
      </w:r>
      <w:proofErr w:type="spellStart"/>
      <w:r>
        <w:t>AnySurfer</w:t>
      </w:r>
      <w:proofErr w:type="spellEnd"/>
      <w:r>
        <w:t xml:space="preserve"> / Blind d mobiel.  </w:t>
      </w:r>
    </w:p>
    <w:p w:rsidR="008F08A4" w:rsidRDefault="008F08A4" w:rsidP="008F08A4">
      <w:pPr>
        <w:pStyle w:val="IVtekst"/>
      </w:pPr>
      <w:r>
        <w:t xml:space="preserve">De voorwaarde van succes voor de gebruiker is evenwel dat hij/zij deze organisaties kent. Door het afkalven van het klassieke, lokale sociale vangnet, zijn </w:t>
      </w:r>
      <w:proofErr w:type="spellStart"/>
      <w:r>
        <w:t>dienstver</w:t>
      </w:r>
      <w:r w:rsidR="002A7CA8">
        <w:t>-</w:t>
      </w:r>
      <w:r>
        <w:t>lenende</w:t>
      </w:r>
      <w:proofErr w:type="spellEnd"/>
      <w:r>
        <w:t xml:space="preserve"> organisaties zeker niet meer bij het grote publiek bekend. Een onderzoek dat de nieuwe vzw </w:t>
      </w:r>
      <w:proofErr w:type="spellStart"/>
      <w:r>
        <w:t>TolBo</w:t>
      </w:r>
      <w:proofErr w:type="spellEnd"/>
      <w:r>
        <w:t xml:space="preserve"> recent uitvoerde van gemeentelijke websites, toonde weinig </w:t>
      </w:r>
      <w:proofErr w:type="spellStart"/>
      <w:r>
        <w:t>verwij</w:t>
      </w:r>
      <w:r w:rsidR="002A7CA8">
        <w:t>-</w:t>
      </w:r>
      <w:r>
        <w:t>zingen</w:t>
      </w:r>
      <w:proofErr w:type="spellEnd"/>
      <w:r>
        <w:t xml:space="preserve"> naar </w:t>
      </w:r>
      <w:proofErr w:type="spellStart"/>
      <w:r>
        <w:t>belangenorgani</w:t>
      </w:r>
      <w:r w:rsidR="002A7CA8">
        <w:t>-</w:t>
      </w:r>
      <w:r>
        <w:t>saties</w:t>
      </w:r>
      <w:proofErr w:type="spellEnd"/>
      <w:r>
        <w:t>, meer naar de federale overheidsdiensten inzake tegemoetkomingen.</w:t>
      </w:r>
    </w:p>
    <w:p w:rsidR="008F08A4" w:rsidRDefault="008F08A4" w:rsidP="008F08A4">
      <w:pPr>
        <w:pStyle w:val="IVTitel03metnummers"/>
      </w:pPr>
      <w:r>
        <w:t>(Thuis)zorgwinkels</w:t>
      </w:r>
    </w:p>
    <w:p w:rsidR="008F08A4" w:rsidRDefault="008F08A4" w:rsidP="008F08A4">
      <w:pPr>
        <w:pStyle w:val="IVtekst"/>
      </w:pPr>
      <w:r>
        <w:t>Waar kan de persoon terecht die de dienstverlenende organisaties niet kent/vindt?</w:t>
      </w:r>
    </w:p>
    <w:p w:rsidR="008F08A4" w:rsidRDefault="008F08A4" w:rsidP="008F08A4">
      <w:pPr>
        <w:pStyle w:val="IVtekst"/>
      </w:pPr>
      <w:r>
        <w:t xml:space="preserve">In veel gevallen zal worden gedacht aan de thuiszorgwinkels van de ziekenfondsen. Voor motorische beperkingen wordt er zeker hulp geboden. </w:t>
      </w:r>
    </w:p>
    <w:p w:rsidR="008F08A4" w:rsidRDefault="008F08A4" w:rsidP="008F08A4">
      <w:pPr>
        <w:pStyle w:val="IVtekst"/>
      </w:pPr>
      <w:r>
        <w:t xml:space="preserve">Deze winkels volgen evenwel niet de 'markt' van hulpmiddelen voor visusproblemen. De vrager kan alleen maar hopen dat hij wordt doorverwezen. Zij kunnen worden geholpen via de optieker maar </w:t>
      </w:r>
      <w:r>
        <w:lastRenderedPageBreak/>
        <w:t xml:space="preserve">zeker via de </w:t>
      </w:r>
      <w:proofErr w:type="spellStart"/>
      <w:r>
        <w:t>lowvisioncentra</w:t>
      </w:r>
      <w:proofErr w:type="spellEnd"/>
      <w:r>
        <w:t xml:space="preserve"> waarvan de meeste voor hulpmiddelen een samenwerking hebben met de Blind d mobiel. </w:t>
      </w:r>
    </w:p>
    <w:p w:rsidR="008F08A4" w:rsidRDefault="008F08A4" w:rsidP="008F08A4">
      <w:pPr>
        <w:pStyle w:val="IVtekst"/>
      </w:pPr>
      <w:r>
        <w:t xml:space="preserve">Op rijpere leeftijd mag een slechtziend persoon hopen dat het personeel van het rusthuis op de hoogte is van hulpmiddelen. Acties vanuit Luisterpunt en </w:t>
      </w:r>
      <w:proofErr w:type="spellStart"/>
      <w:r>
        <w:t>Kamelego</w:t>
      </w:r>
      <w:proofErr w:type="spellEnd"/>
      <w:r>
        <w:t xml:space="preserve"> i.v.m. </w:t>
      </w:r>
      <w:proofErr w:type="spellStart"/>
      <w:r>
        <w:t>daisyvoorlees</w:t>
      </w:r>
      <w:r w:rsidR="002A7CA8">
        <w:t>-</w:t>
      </w:r>
      <w:r>
        <w:t>apparatuur</w:t>
      </w:r>
      <w:proofErr w:type="spellEnd"/>
      <w:r>
        <w:t>, hebben hierbij zeker sensibiliserend gewerkt. Dit is ook nodig. Zorgverstrekkers krijgen tijdens hun opleiding amper informatie over het omgaan met functiebeperkingen</w:t>
      </w:r>
      <w:r w:rsidR="00F34816">
        <w:t>,</w:t>
      </w:r>
      <w:r>
        <w:t xml:space="preserve"> laat staan over </w:t>
      </w:r>
      <w:proofErr w:type="spellStart"/>
      <w:r>
        <w:t>hoogtechnolo</w:t>
      </w:r>
      <w:r w:rsidR="002A7CA8">
        <w:t>-</w:t>
      </w:r>
      <w:r>
        <w:t>gische</w:t>
      </w:r>
      <w:proofErr w:type="spellEnd"/>
      <w:r>
        <w:t xml:space="preserve"> hulpmiddelen. De opleidingen die door het KOC worden verstrekt, staan voor deze zorgverstrekkers open</w:t>
      </w:r>
      <w:r w:rsidR="005E3B67">
        <w:t>,</w:t>
      </w:r>
      <w:r>
        <w:t xml:space="preserve"> maar worden hoofdzakelijk gevolgd door adviesverleners in het kader van terugbetaling. De erkende thuiszorgdiensten (o.a. Ons Zo</w:t>
      </w:r>
      <w:r w:rsidR="00F34816">
        <w:t>rgnetwerk, Thuiszorg Vlaanderen</w:t>
      </w:r>
      <w:r>
        <w:t xml:space="preserve"> …) proberen ook voor visusproblemen informatie te geven. Maar omwille van de techniciteit kunnen zij ook niet veel meer dan basisinformatie geven.</w:t>
      </w:r>
    </w:p>
    <w:p w:rsidR="008F08A4" w:rsidRDefault="008F08A4" w:rsidP="008F08A4">
      <w:pPr>
        <w:pStyle w:val="IVTitel03metnummers"/>
      </w:pPr>
      <w:r>
        <w:t>Zelfstandig zoeken</w:t>
      </w:r>
    </w:p>
    <w:p w:rsidR="008F08A4" w:rsidRDefault="008F08A4" w:rsidP="008F08A4">
      <w:pPr>
        <w:pStyle w:val="IVtekst"/>
      </w:pPr>
      <w:r>
        <w:t xml:space="preserve">Waar kan de persoon die zich zelfstandig wil/moet informeren, neutrale informatie verzamelen over het marktaanbod aan hulpmiddelen? </w:t>
      </w:r>
    </w:p>
    <w:p w:rsidR="008F08A4" w:rsidRDefault="008F08A4" w:rsidP="008F08A4">
      <w:pPr>
        <w:pStyle w:val="IVtekst"/>
      </w:pPr>
      <w:r>
        <w:lastRenderedPageBreak/>
        <w:t xml:space="preserve">In Vlaanderen is de markt voor hulpmiddelen voor </w:t>
      </w:r>
      <w:proofErr w:type="spellStart"/>
      <w:r>
        <w:t>visus</w:t>
      </w:r>
      <w:proofErr w:type="spellEnd"/>
      <w:r>
        <w:t xml:space="preserve"> klein</w:t>
      </w:r>
      <w:r w:rsidR="00D015FF">
        <w:t xml:space="preserve"> en</w:t>
      </w:r>
      <w:r>
        <w:t xml:space="preserve"> overzichtelijk.</w:t>
      </w:r>
    </w:p>
    <w:p w:rsidR="008F08A4" w:rsidRDefault="008F08A4" w:rsidP="008F08A4">
      <w:pPr>
        <w:pStyle w:val="IVtekst"/>
      </w:pPr>
      <w:r>
        <w:t xml:space="preserve">De leveranciers hebben van oudsher (soms via de </w:t>
      </w:r>
      <w:proofErr w:type="spellStart"/>
      <w:r>
        <w:t>belangen</w:t>
      </w:r>
      <w:r w:rsidR="002A7CA8">
        <w:t>-</w:t>
      </w:r>
      <w:r>
        <w:t>organisaties</w:t>
      </w:r>
      <w:proofErr w:type="spellEnd"/>
      <w:r>
        <w:t xml:space="preserve">) een direct contact met de doelgroep. Zij verenigden zich recent in een federatie </w:t>
      </w:r>
      <w:r w:rsidR="005E3B67">
        <w:t>-</w:t>
      </w:r>
      <w:r>
        <w:t xml:space="preserve"> </w:t>
      </w:r>
      <w:proofErr w:type="spellStart"/>
      <w:r>
        <w:t>Visubel</w:t>
      </w:r>
      <w:proofErr w:type="spellEnd"/>
      <w:r>
        <w:t xml:space="preserve"> </w:t>
      </w:r>
      <w:r w:rsidR="005E3B67">
        <w:t>-</w:t>
      </w:r>
      <w:r>
        <w:t xml:space="preserve"> die begin 2013 een specifieke beurs zal organiseren.</w:t>
      </w:r>
    </w:p>
    <w:p w:rsidR="008F08A4" w:rsidRDefault="008F08A4" w:rsidP="008F08A4">
      <w:pPr>
        <w:pStyle w:val="IVtekst"/>
      </w:pPr>
      <w:r>
        <w:t xml:space="preserve">De markt wordt bovendien prima opgevolgd door Infovisie </w:t>
      </w:r>
      <w:proofErr w:type="spellStart"/>
      <w:r w:rsidR="00EE231A">
        <w:t>M</w:t>
      </w:r>
      <w:r>
        <w:t>agaZIEN</w:t>
      </w:r>
      <w:proofErr w:type="spellEnd"/>
      <w:r>
        <w:t>.</w:t>
      </w:r>
    </w:p>
    <w:p w:rsidR="008F08A4" w:rsidRDefault="008F08A4" w:rsidP="008F08A4">
      <w:pPr>
        <w:pStyle w:val="IVtekst"/>
      </w:pPr>
      <w:r>
        <w:t xml:space="preserve">Binnen het Vlaams Agentschap is er de databank </w:t>
      </w:r>
      <w:proofErr w:type="spellStart"/>
      <w:r>
        <w:t>Vlibank</w:t>
      </w:r>
      <w:proofErr w:type="spellEnd"/>
      <w:r>
        <w:t xml:space="preserve">, beheerd door een onafhankelijk kenniscentrum (KOC). Hoge waardering krijgt ook de website die Kim Bols als </w:t>
      </w:r>
      <w:proofErr w:type="spellStart"/>
      <w:r>
        <w:t>ervaringsdes</w:t>
      </w:r>
      <w:r w:rsidR="002A7CA8">
        <w:t>-</w:t>
      </w:r>
      <w:r>
        <w:t>kundige</w:t>
      </w:r>
      <w:proofErr w:type="spellEnd"/>
      <w:r>
        <w:t xml:space="preserve"> uitbouwde (</w:t>
      </w:r>
      <w:hyperlink r:id="rId55" w:history="1">
        <w:r w:rsidRPr="00536563">
          <w:rPr>
            <w:rStyle w:val="Hyperlink"/>
            <w:color w:val="auto"/>
            <w:u w:val="none"/>
          </w:rPr>
          <w:t>www.kimbols.be</w:t>
        </w:r>
      </w:hyperlink>
      <w:r>
        <w:t xml:space="preserve">). </w:t>
      </w:r>
    </w:p>
    <w:p w:rsidR="008F08A4" w:rsidRDefault="008F08A4" w:rsidP="008F08A4">
      <w:pPr>
        <w:pStyle w:val="IVtekst"/>
      </w:pPr>
      <w:r>
        <w:t>En als men als oudere weet heeft van de website 'Blijf actief', komt men ook op het juiste spoor. Via de algemene website van Seniorennet daarentegen komt men nergens.</w:t>
      </w:r>
    </w:p>
    <w:p w:rsidR="008F08A4" w:rsidRDefault="008F08A4" w:rsidP="008F08A4">
      <w:pPr>
        <w:pStyle w:val="IVtekst"/>
      </w:pPr>
      <w:r>
        <w:t xml:space="preserve">Eerder nieuw is de advieslijn van de organisatie </w:t>
      </w:r>
      <w:r w:rsidR="00F34816">
        <w:t>'</w:t>
      </w:r>
      <w:r>
        <w:t>Onafhankelijk Leven</w:t>
      </w:r>
      <w:r w:rsidR="00F34816">
        <w:t>'</w:t>
      </w:r>
      <w:r>
        <w:t xml:space="preserve"> waar ook de doelgroep visus aan bod komt (</w:t>
      </w:r>
      <w:proofErr w:type="spellStart"/>
      <w:r>
        <w:t>www.onaf</w:t>
      </w:r>
      <w:proofErr w:type="spellEnd"/>
      <w:r w:rsidR="002A7CA8">
        <w:t xml:space="preserve"> </w:t>
      </w:r>
      <w:proofErr w:type="spellStart"/>
      <w:r>
        <w:t>hankelijkleven.be</w:t>
      </w:r>
      <w:proofErr w:type="spellEnd"/>
      <w:r>
        <w:t>/advies).</w:t>
      </w:r>
    </w:p>
    <w:p w:rsidR="008F08A4" w:rsidRDefault="008F08A4" w:rsidP="008F08A4">
      <w:pPr>
        <w:pStyle w:val="IVtekst"/>
      </w:pPr>
    </w:p>
    <w:p w:rsidR="008F08A4" w:rsidRDefault="008F08A4" w:rsidP="008F08A4">
      <w:pPr>
        <w:pStyle w:val="IVtekst"/>
      </w:pPr>
      <w:r>
        <w:t xml:space="preserve">Wil men over het muurtje kijken naar andere landen, dat kan. Heel wat landen hebben een </w:t>
      </w:r>
      <w:proofErr w:type="spellStart"/>
      <w:r>
        <w:t>portaal</w:t>
      </w:r>
      <w:r w:rsidR="002A7CA8">
        <w:t>-</w:t>
      </w:r>
      <w:r>
        <w:lastRenderedPageBreak/>
        <w:t>site</w:t>
      </w:r>
      <w:proofErr w:type="spellEnd"/>
      <w:r>
        <w:t xml:space="preserve">, (evenwel niet steeds in het Engels!) meestal opgebouwd door een kenniscentrum. Een aantal daarvan zijn samen met de </w:t>
      </w:r>
      <w:proofErr w:type="spellStart"/>
      <w:r>
        <w:t>Vlibank</w:t>
      </w:r>
      <w:proofErr w:type="spellEnd"/>
      <w:r>
        <w:t xml:space="preserve"> verbonden in het </w:t>
      </w:r>
      <w:proofErr w:type="spellStart"/>
      <w:r>
        <w:t>Eastin-netwerk</w:t>
      </w:r>
      <w:proofErr w:type="spellEnd"/>
      <w:r>
        <w:t xml:space="preserve"> (</w:t>
      </w:r>
      <w:hyperlink r:id="rId56" w:history="1">
        <w:r w:rsidRPr="00536563">
          <w:rPr>
            <w:rStyle w:val="Hyperlink"/>
            <w:color w:val="auto"/>
            <w:u w:val="none"/>
          </w:rPr>
          <w:t>www.eastin.info</w:t>
        </w:r>
      </w:hyperlink>
      <w:r>
        <w:t>). (</w:t>
      </w:r>
      <w:proofErr w:type="spellStart"/>
      <w:r>
        <w:t>Eastin</w:t>
      </w:r>
      <w:proofErr w:type="spellEnd"/>
      <w:r>
        <w:t xml:space="preserve"> staat voor </w:t>
      </w:r>
      <w:proofErr w:type="spellStart"/>
      <w:r>
        <w:t>European</w:t>
      </w:r>
      <w:proofErr w:type="spellEnd"/>
      <w:r>
        <w:t xml:space="preserve"> </w:t>
      </w:r>
      <w:proofErr w:type="spellStart"/>
      <w:r>
        <w:t>Assistive</w:t>
      </w:r>
      <w:proofErr w:type="spellEnd"/>
      <w:r>
        <w:t xml:space="preserve"> </w:t>
      </w:r>
      <w:proofErr w:type="spellStart"/>
      <w:r>
        <w:t>Technology</w:t>
      </w:r>
      <w:proofErr w:type="spellEnd"/>
      <w:r>
        <w:t xml:space="preserve"> </w:t>
      </w:r>
      <w:proofErr w:type="spellStart"/>
      <w:r>
        <w:t>Information</w:t>
      </w:r>
      <w:proofErr w:type="spellEnd"/>
      <w:r>
        <w:t xml:space="preserve"> </w:t>
      </w:r>
      <w:proofErr w:type="spellStart"/>
      <w:r>
        <w:t>Network</w:t>
      </w:r>
      <w:proofErr w:type="spellEnd"/>
      <w:r>
        <w:t>).</w:t>
      </w:r>
    </w:p>
    <w:p w:rsidR="008F08A4" w:rsidRDefault="008F08A4" w:rsidP="008F08A4">
      <w:pPr>
        <w:pStyle w:val="IVtekst"/>
        <w:rPr>
          <w:rFonts w:eastAsia="Cambria" w:cs="Times New Roman"/>
        </w:rPr>
      </w:pPr>
    </w:p>
    <w:p w:rsidR="008F08A4" w:rsidRPr="0089746F" w:rsidRDefault="008F08A4" w:rsidP="008F08A4">
      <w:pPr>
        <w:pStyle w:val="IVtekst"/>
        <w:rPr>
          <w:rFonts w:eastAsia="Cambria" w:cs="Times New Roman"/>
        </w:rPr>
      </w:pPr>
      <w:r>
        <w:rPr>
          <w:rFonts w:eastAsia="Cambria" w:cs="Times New Roman"/>
        </w:rPr>
        <w:t xml:space="preserve">Een hele goeie ontwikkeling voor de doelgroep visus is de nieuwe site van de Blind d mobiel: </w:t>
      </w:r>
      <w:hyperlink r:id="rId57" w:history="1">
        <w:r w:rsidRPr="00536563">
          <w:rPr>
            <w:rStyle w:val="Hyperlink"/>
            <w:color w:val="auto"/>
            <w:u w:val="none"/>
          </w:rPr>
          <w:t>http://www.blinddmobiel.be</w:t>
        </w:r>
      </w:hyperlink>
      <w:r>
        <w:t>.</w:t>
      </w:r>
    </w:p>
    <w:p w:rsidR="008F08A4" w:rsidRPr="00BE0135" w:rsidRDefault="008F08A4" w:rsidP="00F34816">
      <w:pPr>
        <w:pStyle w:val="IVTitel03metnummers"/>
        <w:ind w:left="-142" w:firstLine="0"/>
      </w:pPr>
      <w:r>
        <w:t>Vooral nood aan sensibilisering?</w:t>
      </w:r>
    </w:p>
    <w:p w:rsidR="008F08A4" w:rsidRDefault="008F08A4" w:rsidP="008F08A4">
      <w:pPr>
        <w:pStyle w:val="IVtekst"/>
        <w:rPr>
          <w:rFonts w:eastAsia="Cambria"/>
        </w:rPr>
      </w:pPr>
      <w:r>
        <w:rPr>
          <w:rFonts w:eastAsia="Cambria"/>
        </w:rPr>
        <w:t>Alle bovenstaande informatie is verzameld vanuit een bekend zijn met ondersteunende technologie. Het is de vraag in welke mate de bevolking vertrouwd is met het gegeven 'ondersteunende technologie voor visus'.</w:t>
      </w:r>
    </w:p>
    <w:p w:rsidR="008F08A4" w:rsidRDefault="008F08A4" w:rsidP="008F08A4">
      <w:pPr>
        <w:pStyle w:val="IVtekst"/>
        <w:rPr>
          <w:rFonts w:eastAsia="Cambria"/>
        </w:rPr>
      </w:pPr>
      <w:r>
        <w:rPr>
          <w:rFonts w:eastAsia="Cambria"/>
        </w:rPr>
        <w:t>Is de nood niet heel groot aan sensibilisering over het bestaan van hulpmiddelen via de media, opleidingen …</w:t>
      </w:r>
      <w:r w:rsidR="00D015FF">
        <w:rPr>
          <w:rFonts w:eastAsia="Cambria"/>
        </w:rPr>
        <w:t>?</w:t>
      </w:r>
    </w:p>
    <w:p w:rsidR="008F08A4" w:rsidRPr="006060BE" w:rsidRDefault="008F08A4" w:rsidP="008F08A4">
      <w:pPr>
        <w:pStyle w:val="IVtekst"/>
        <w:rPr>
          <w:rFonts w:eastAsia="Cambria"/>
        </w:rPr>
      </w:pPr>
      <w:r>
        <w:rPr>
          <w:rFonts w:eastAsia="Cambria"/>
        </w:rPr>
        <w:t>De grote belangenorganisaties krijgen subsidies als socio-culturele vereniging. Moeten zij niet worden aangespoord om ook sensibiliseringsacties op te zetten naar het ruime publiek over ondersteunende technologie?</w:t>
      </w:r>
      <w:r w:rsidDel="000C2403">
        <w:rPr>
          <w:rFonts w:eastAsia="Cambria"/>
        </w:rPr>
        <w:t xml:space="preserve"> </w:t>
      </w:r>
    </w:p>
    <w:p w:rsidR="00FB1E2B" w:rsidRDefault="00FB1E2B" w:rsidP="00C370C7">
      <w:pPr>
        <w:pStyle w:val="IVtekst"/>
        <w:rPr>
          <w:rFonts w:eastAsia="Cambria"/>
        </w:rPr>
        <w:sectPr w:rsidR="00FB1E2B">
          <w:footerReference w:type="even" r:id="rId58"/>
          <w:footerReference w:type="default" r:id="rId59"/>
          <w:type w:val="continuous"/>
          <w:pgSz w:w="11907" w:h="16839" w:code="9"/>
          <w:pgMar w:top="907" w:right="907" w:bottom="1361" w:left="1361" w:header="680" w:footer="454" w:gutter="454"/>
          <w:cols w:num="2" w:space="454"/>
          <w:docGrid w:linePitch="360"/>
        </w:sectPr>
      </w:pPr>
    </w:p>
    <w:p w:rsidR="003F62DA" w:rsidRDefault="003F62DA"/>
    <w:p w:rsidR="003F62DA" w:rsidRDefault="003F62DA">
      <w:pPr>
        <w:sectPr w:rsidR="003F62DA">
          <w:type w:val="continuous"/>
          <w:pgSz w:w="11907" w:h="16839" w:code="9"/>
          <w:pgMar w:top="907" w:right="907" w:bottom="1361" w:left="1361" w:header="680" w:footer="454" w:gutter="454"/>
          <w:cols w:num="2" w:space="454"/>
          <w:docGrid w:linePitch="360"/>
        </w:sectPr>
      </w:pPr>
    </w:p>
    <w:p w:rsidR="003F62DA" w:rsidRDefault="00F56DEC">
      <w:pPr>
        <w:pStyle w:val="IVTitel02"/>
        <w:rPr>
          <w:lang w:val="nl-NL"/>
        </w:rPr>
      </w:pPr>
      <w:r>
        <w:rPr>
          <w:lang w:val="nl-NL"/>
        </w:rPr>
        <w:lastRenderedPageBreak/>
        <w:t>Internet voor iedereen</w:t>
      </w:r>
    </w:p>
    <w:p w:rsidR="003F62DA" w:rsidRDefault="00F56DEC">
      <w:pPr>
        <w:pStyle w:val="IVAuteursnaam"/>
        <w:sectPr w:rsidR="003F62DA">
          <w:footerReference w:type="even" r:id="rId60"/>
          <w:footerReference w:type="default" r:id="rId61"/>
          <w:pgSz w:w="11907" w:h="16839" w:code="9"/>
          <w:pgMar w:top="907" w:right="907" w:bottom="1361" w:left="1361" w:header="680" w:footer="454" w:gutter="454"/>
          <w:cols w:space="454"/>
          <w:docGrid w:linePitch="360"/>
        </w:sectPr>
      </w:pPr>
      <w:r>
        <w:t>Ingen Kok - Koninklijke Visio</w:t>
      </w:r>
    </w:p>
    <w:p w:rsidR="00415835" w:rsidRDefault="004462C7" w:rsidP="00F56DEC">
      <w:pPr>
        <w:pStyle w:val="IVtekst"/>
      </w:pPr>
      <w:r w:rsidRPr="004462C7">
        <w:rPr>
          <w:noProof/>
          <w:lang w:val="nl-BE" w:eastAsia="nl-BE"/>
        </w:rPr>
        <w:lastRenderedPageBreak/>
        <w:drawing>
          <wp:inline distT="0" distB="0" distL="0" distR="0">
            <wp:extent cx="2771775" cy="1560350"/>
            <wp:effectExtent l="19050" t="0" r="9525" b="0"/>
            <wp:docPr id="4" name="Afbeelding 1" descr="C:\Users\Marie-Paule\Documents\INFOVISIE\26_2\inlog 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Paule\Documents\INFOVISIE\26_2\inlog pagina.png"/>
                    <pic:cNvPicPr>
                      <a:picLocks noChangeAspect="1" noChangeArrowheads="1"/>
                    </pic:cNvPicPr>
                  </pic:nvPicPr>
                  <pic:blipFill>
                    <a:blip r:embed="rId62" cstate="print"/>
                    <a:srcRect/>
                    <a:stretch>
                      <a:fillRect/>
                    </a:stretch>
                  </pic:blipFill>
                  <pic:spPr bwMode="auto">
                    <a:xfrm>
                      <a:off x="0" y="0"/>
                      <a:ext cx="2771775" cy="1560350"/>
                    </a:xfrm>
                    <a:prstGeom prst="rect">
                      <a:avLst/>
                    </a:prstGeom>
                    <a:noFill/>
                    <a:ln w="9525">
                      <a:noFill/>
                      <a:miter lim="800000"/>
                      <a:headEnd/>
                      <a:tailEnd/>
                    </a:ln>
                  </pic:spPr>
                </pic:pic>
              </a:graphicData>
            </a:graphic>
          </wp:inline>
        </w:drawing>
      </w:r>
    </w:p>
    <w:p w:rsidR="00F56DEC" w:rsidRPr="000C6D6E" w:rsidRDefault="00F56DEC" w:rsidP="00F56DEC">
      <w:pPr>
        <w:pStyle w:val="IVtekst"/>
      </w:pPr>
      <w:r w:rsidRPr="000C6D6E">
        <w:t xml:space="preserve">Chatten met familie, even een mailtje sturen of een film op </w:t>
      </w:r>
      <w:proofErr w:type="spellStart"/>
      <w:r w:rsidRPr="000C6D6E">
        <w:t>YouTube</w:t>
      </w:r>
      <w:proofErr w:type="spellEnd"/>
      <w:r w:rsidRPr="000C6D6E">
        <w:t xml:space="preserve"> bekijken</w:t>
      </w:r>
      <w:r>
        <w:t>,</w:t>
      </w:r>
      <w:r w:rsidRPr="000C6D6E">
        <w:t xml:space="preserve"> is voor de meeste mensen de gewoonste zaak van de wereld. Als je niet goed ziet</w:t>
      </w:r>
      <w:r>
        <w:t>,</w:t>
      </w:r>
      <w:r w:rsidRPr="000C6D6E">
        <w:t xml:space="preserve"> kan het gebruik van de computer al minder vanzelfsprekend zijn. Wanneer je daarbij ook nog moeite hebt met lezen en schrijven</w:t>
      </w:r>
      <w:r>
        <w:t>,</w:t>
      </w:r>
      <w:r w:rsidRPr="000C6D6E">
        <w:t xml:space="preserve"> dan zijn bovenstaande zaken bijna onmogelijk via de computer te doen. Dit beteken</w:t>
      </w:r>
      <w:r>
        <w:t>t</w:t>
      </w:r>
      <w:r w:rsidRPr="000C6D6E">
        <w:t xml:space="preserve"> voor veel mensen die zowel een </w:t>
      </w:r>
      <w:proofErr w:type="spellStart"/>
      <w:r w:rsidRPr="000C6D6E">
        <w:t>verstan</w:t>
      </w:r>
      <w:r w:rsidR="00CC2666">
        <w:t>-</w:t>
      </w:r>
      <w:r w:rsidRPr="000C6D6E">
        <w:t>delijke</w:t>
      </w:r>
      <w:proofErr w:type="spellEnd"/>
      <w:r w:rsidRPr="000C6D6E">
        <w:t xml:space="preserve"> als een visuele beperking hebben, en niet kunnen lezen en schrijven, dat </w:t>
      </w:r>
      <w:r>
        <w:t>'</w:t>
      </w:r>
      <w:r w:rsidRPr="000C6D6E">
        <w:t>computeren</w:t>
      </w:r>
      <w:r>
        <w:t>'</w:t>
      </w:r>
      <w:r w:rsidRPr="000C6D6E">
        <w:t xml:space="preserve"> voor hen niet is weggelegd. </w:t>
      </w:r>
    </w:p>
    <w:p w:rsidR="00FE2EFE" w:rsidRDefault="00F56DEC" w:rsidP="00FE2EFE">
      <w:pPr>
        <w:pStyle w:val="IVTitel03zondernummers"/>
      </w:pPr>
      <w:r w:rsidRPr="000C6D6E">
        <w:t>Link4All</w:t>
      </w:r>
    </w:p>
    <w:p w:rsidR="00F56DEC" w:rsidRPr="00C216DC" w:rsidRDefault="00F56DEC" w:rsidP="00FE2EFE">
      <w:pPr>
        <w:pStyle w:val="IVtekst"/>
      </w:pPr>
      <w:r w:rsidRPr="000C6D6E">
        <w:t>Een aantal jaren geleden bedacht</w:t>
      </w:r>
      <w:r>
        <w:t xml:space="preserve"> Marjolein Smit,</w:t>
      </w:r>
      <w:r w:rsidRPr="000C6D6E">
        <w:t xml:space="preserve"> een </w:t>
      </w:r>
      <w:proofErr w:type="spellStart"/>
      <w:r w:rsidRPr="000C6D6E">
        <w:t>medewerk</w:t>
      </w:r>
      <w:r w:rsidR="00CC2666">
        <w:t>-</w:t>
      </w:r>
      <w:r w:rsidRPr="000C6D6E">
        <w:t>ster</w:t>
      </w:r>
      <w:proofErr w:type="spellEnd"/>
      <w:r w:rsidRPr="000C6D6E">
        <w:t xml:space="preserve"> van </w:t>
      </w:r>
      <w:proofErr w:type="spellStart"/>
      <w:r w:rsidRPr="004A79E4">
        <w:t>Bartim</w:t>
      </w:r>
      <w:r w:rsidR="00415835">
        <w:t>é</w:t>
      </w:r>
      <w:r w:rsidRPr="004A79E4">
        <w:t>us</w:t>
      </w:r>
      <w:proofErr w:type="spellEnd"/>
      <w:r>
        <w:t xml:space="preserve">, </w:t>
      </w:r>
      <w:r w:rsidRPr="000C6D6E">
        <w:t xml:space="preserve">dat het niet meer van deze tijd is dat er grote groepen </w:t>
      </w:r>
      <w:r>
        <w:t xml:space="preserve">mensen </w:t>
      </w:r>
      <w:r w:rsidRPr="000C6D6E">
        <w:t xml:space="preserve">uitgesloten worden van computergebruik. Daarom wilde ze graag een zeer </w:t>
      </w:r>
      <w:r w:rsidRPr="000C6D6E">
        <w:lastRenderedPageBreak/>
        <w:t>gebruiksvriendelijk programma ontwik</w:t>
      </w:r>
      <w:r>
        <w:t>kelen</w:t>
      </w:r>
      <w:r w:rsidR="00FE2EFE">
        <w:t>,</w:t>
      </w:r>
      <w:r>
        <w:t xml:space="preserve"> waarbij gebruik gemaakt ka</w:t>
      </w:r>
      <w:r w:rsidRPr="000C6D6E">
        <w:t xml:space="preserve">n worden van één- of </w:t>
      </w:r>
      <w:proofErr w:type="spellStart"/>
      <w:r w:rsidRPr="000C6D6E">
        <w:t>tweeknopsbediening</w:t>
      </w:r>
      <w:proofErr w:type="spellEnd"/>
      <w:r>
        <w:t xml:space="preserve">. Hiervoor werd de website </w:t>
      </w:r>
      <w:proofErr w:type="spellStart"/>
      <w:r>
        <w:t>B-link</w:t>
      </w:r>
      <w:proofErr w:type="spellEnd"/>
      <w:r>
        <w:t xml:space="preserve"> gemaakt</w:t>
      </w:r>
      <w:r w:rsidR="00FE2EFE">
        <w:t>,</w:t>
      </w:r>
      <w:r>
        <w:t xml:space="preserve"> waarop in begrijpelijke taal en beeldtaal en met audiofeedback gecommuniceerd word</w:t>
      </w:r>
      <w:r w:rsidR="00FE2EFE">
        <w:t>t</w:t>
      </w:r>
      <w:r>
        <w:t xml:space="preserve">.  </w:t>
      </w:r>
      <w:r w:rsidRPr="000C6D6E">
        <w:t xml:space="preserve"> </w:t>
      </w:r>
    </w:p>
    <w:p w:rsidR="00F56DEC" w:rsidRPr="000C6D6E" w:rsidRDefault="00F56DEC" w:rsidP="00F56DEC">
      <w:pPr>
        <w:pStyle w:val="IVtekst"/>
      </w:pPr>
    </w:p>
    <w:p w:rsidR="00EE231A" w:rsidRDefault="00F56DEC" w:rsidP="00F56DEC">
      <w:pPr>
        <w:pStyle w:val="IVtekst"/>
        <w:sectPr w:rsidR="00EE231A">
          <w:footerReference w:type="even" r:id="rId63"/>
          <w:footerReference w:type="default" r:id="rId64"/>
          <w:type w:val="continuous"/>
          <w:pgSz w:w="11907" w:h="16839" w:code="9"/>
          <w:pgMar w:top="907" w:right="907" w:bottom="1361" w:left="1361" w:header="680" w:footer="454" w:gutter="454"/>
          <w:cols w:num="2" w:space="454"/>
          <w:docGrid w:linePitch="360"/>
        </w:sectPr>
      </w:pPr>
      <w:r>
        <w:t>Inmiddels is dit mooie</w:t>
      </w:r>
      <w:r w:rsidRPr="000C6D6E">
        <w:t xml:space="preserve"> idee uitgegroeid tot een groot project. Een aantal grote organisaties voor verstandelijke </w:t>
      </w:r>
      <w:proofErr w:type="spellStart"/>
      <w:r w:rsidRPr="000C6D6E">
        <w:t>gehandicap</w:t>
      </w:r>
      <w:r w:rsidR="00CC2666">
        <w:t>-</w:t>
      </w:r>
      <w:r w:rsidRPr="000C6D6E">
        <w:t>tenzorg</w:t>
      </w:r>
      <w:proofErr w:type="spellEnd"/>
      <w:r w:rsidRPr="000C6D6E">
        <w:t xml:space="preserve"> hebben zich gezamenlijk verenigd in een stichting die de naam Link4All draagt. Deze stichting bundelt de kennis op het gebied van digitale </w:t>
      </w:r>
      <w:proofErr w:type="spellStart"/>
      <w:r w:rsidRPr="000C6D6E">
        <w:t>commu</w:t>
      </w:r>
      <w:r w:rsidR="00CC2666">
        <w:t>-</w:t>
      </w:r>
      <w:r w:rsidRPr="000C6D6E">
        <w:t>nicatie</w:t>
      </w:r>
      <w:proofErr w:type="spellEnd"/>
      <w:r w:rsidRPr="000C6D6E">
        <w:t xml:space="preserve"> voor mensen met een lichamelijke, verstandelijke of meervoudige beperking en gaat deze verder ontwikkelen. Het streven is dat meer organisaties in de gehandicaptenzorg zich aansluiten bij dit initiatief, zodat digitale cliëntcommunicatie zich als een olievlek door de gehele gehandicaptensector uitbreidt. Link4All start met producten en diensten die al ontwikkeld zijn door de deelnemende </w:t>
      </w:r>
      <w:proofErr w:type="spellStart"/>
      <w:r w:rsidRPr="000C6D6E">
        <w:t>organi</w:t>
      </w:r>
      <w:r w:rsidR="00CC2666">
        <w:t>-</w:t>
      </w:r>
      <w:r w:rsidRPr="000C6D6E">
        <w:t>saties</w:t>
      </w:r>
      <w:proofErr w:type="spellEnd"/>
      <w:r w:rsidRPr="000C6D6E">
        <w:t>.</w:t>
      </w:r>
    </w:p>
    <w:p w:rsidR="00EE231A" w:rsidRDefault="00F56DEC" w:rsidP="00EE231A">
      <w:pPr>
        <w:sectPr w:rsidR="00EE231A">
          <w:type w:val="continuous"/>
          <w:pgSz w:w="11907" w:h="16839" w:code="9"/>
          <w:pgMar w:top="907" w:right="907" w:bottom="1361" w:left="1361" w:header="680" w:footer="454" w:gutter="454"/>
          <w:cols w:num="2" w:space="454"/>
          <w:docGrid w:linePitch="360"/>
        </w:sectPr>
      </w:pPr>
      <w:r w:rsidRPr="000C6D6E">
        <w:lastRenderedPageBreak/>
        <w:t xml:space="preserve"> </w:t>
      </w:r>
    </w:p>
    <w:p w:rsidR="00F56DEC" w:rsidRPr="00511794" w:rsidRDefault="00F56DEC" w:rsidP="00FE2EFE">
      <w:pPr>
        <w:pStyle w:val="IVTitel03zondernummers"/>
      </w:pPr>
      <w:r w:rsidRPr="00511794">
        <w:lastRenderedPageBreak/>
        <w:t>Sociaal netwerk versterken</w:t>
      </w:r>
    </w:p>
    <w:p w:rsidR="00F56DEC" w:rsidRPr="00FE2EFE" w:rsidRDefault="00F56DEC" w:rsidP="00F56DEC">
      <w:pPr>
        <w:pStyle w:val="IVtekst"/>
        <w:rPr>
          <w:rFonts w:cs="TimesNewRoman,Italic"/>
          <w:iCs/>
        </w:rPr>
      </w:pPr>
      <w:r w:rsidRPr="000C6D6E">
        <w:t>In de praktijk betekent dit dat er een veilige</w:t>
      </w:r>
      <w:r>
        <w:t>,</w:t>
      </w:r>
      <w:r w:rsidRPr="000C6D6E">
        <w:t xml:space="preserve"> landelijke</w:t>
      </w:r>
      <w:r>
        <w:t xml:space="preserve"> en</w:t>
      </w:r>
      <w:r w:rsidRPr="000C6D6E">
        <w:t xml:space="preserve"> interactieve internetomgeving ontwikkeld word</w:t>
      </w:r>
      <w:r w:rsidR="00FE2EFE">
        <w:t>t</w:t>
      </w:r>
      <w:r w:rsidRPr="000C6D6E">
        <w:t xml:space="preserve"> </w:t>
      </w:r>
      <w:r w:rsidRPr="000C6D6E">
        <w:rPr>
          <w:rFonts w:cs="TimesNewRoman,Italic"/>
          <w:iCs/>
        </w:rPr>
        <w:t>waar mensen met een verstandelijke en</w:t>
      </w:r>
      <w:r w:rsidR="00FE2EFE">
        <w:rPr>
          <w:rFonts w:cs="TimesNewRoman,Italic"/>
          <w:iCs/>
        </w:rPr>
        <w:t xml:space="preserve"> </w:t>
      </w:r>
      <w:r w:rsidRPr="000C6D6E">
        <w:rPr>
          <w:rFonts w:cs="TimesNewRoman,Italic"/>
          <w:iCs/>
        </w:rPr>
        <w:t>meervoudige beperking zich zelfstandig kunnen vermaken, kunnen leren en</w:t>
      </w:r>
      <w:r w:rsidR="00FE2EFE">
        <w:rPr>
          <w:rFonts w:cs="TimesNewRoman,Italic"/>
          <w:iCs/>
        </w:rPr>
        <w:t xml:space="preserve"> </w:t>
      </w:r>
      <w:r w:rsidRPr="000C6D6E">
        <w:rPr>
          <w:rFonts w:cs="TimesNewRoman,Italic"/>
          <w:iCs/>
        </w:rPr>
        <w:t>informeren en bovenal contacten kunnen leggen en onderhouden.</w:t>
      </w:r>
      <w:r>
        <w:rPr>
          <w:rFonts w:cs="TimesNewRoman,Italic"/>
          <w:iCs/>
        </w:rPr>
        <w:t xml:space="preserve"> Vooral dit laatste is belangrijk omdat de wereld van iemand met een verstandelijke beperking vaak klein is. De meeste van hen wonen, werken en recreëren met dezelfde groep mensen. Juist door computergebruik kan hun wereld vergroot worden en het sociale netwerk verstevigd. </w:t>
      </w:r>
    </w:p>
    <w:p w:rsidR="00F56DEC" w:rsidRPr="00511794" w:rsidRDefault="00F56DEC" w:rsidP="00FE2EFE">
      <w:pPr>
        <w:pStyle w:val="IVTitel03zondernummers"/>
      </w:pPr>
      <w:r>
        <w:t>Veilige internetomgeving</w:t>
      </w:r>
    </w:p>
    <w:p w:rsidR="00F56DEC" w:rsidRDefault="004462C7" w:rsidP="00F56DEC">
      <w:pPr>
        <w:pStyle w:val="IVtekst"/>
      </w:pPr>
      <w:r w:rsidRPr="004462C7">
        <w:rPr>
          <w:noProof/>
          <w:lang w:val="nl-BE" w:eastAsia="nl-BE"/>
        </w:rPr>
        <w:drawing>
          <wp:inline distT="0" distB="0" distL="0" distR="0">
            <wp:extent cx="2771775" cy="1558214"/>
            <wp:effectExtent l="19050" t="0" r="9525" b="0"/>
            <wp:docPr id="5" name="Afbeelding 2" descr="C:\Users\Marie-Paule\Documents\INFOVISIE\26_2\startpa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e-Paule\Documents\INFOVISIE\26_2\startpagina.png"/>
                    <pic:cNvPicPr>
                      <a:picLocks noChangeAspect="1" noChangeArrowheads="1"/>
                    </pic:cNvPicPr>
                  </pic:nvPicPr>
                  <pic:blipFill>
                    <a:blip r:embed="rId65" cstate="print"/>
                    <a:srcRect/>
                    <a:stretch>
                      <a:fillRect/>
                    </a:stretch>
                  </pic:blipFill>
                  <pic:spPr bwMode="auto">
                    <a:xfrm>
                      <a:off x="0" y="0"/>
                      <a:ext cx="2771775" cy="1558214"/>
                    </a:xfrm>
                    <a:prstGeom prst="rect">
                      <a:avLst/>
                    </a:prstGeom>
                    <a:noFill/>
                    <a:ln w="9525">
                      <a:noFill/>
                      <a:miter lim="800000"/>
                      <a:headEnd/>
                      <a:tailEnd/>
                    </a:ln>
                  </pic:spPr>
                </pic:pic>
              </a:graphicData>
            </a:graphic>
          </wp:inline>
        </w:drawing>
      </w:r>
      <w:r w:rsidR="00F56DEC">
        <w:t>Via de internet</w:t>
      </w:r>
      <w:r w:rsidR="00F56DEC" w:rsidRPr="000C6D6E">
        <w:t xml:space="preserve">omgeving kunnen zij mailen, chatten, muziek </w:t>
      </w:r>
      <w:r w:rsidR="00FE2EFE">
        <w:t>be</w:t>
      </w:r>
      <w:r w:rsidR="00F56DEC" w:rsidRPr="000C6D6E">
        <w:t>luisteren, spelletjes doen</w:t>
      </w:r>
      <w:r w:rsidR="00FE2EFE">
        <w:t>,</w:t>
      </w:r>
      <w:r w:rsidR="00F56DEC" w:rsidRPr="000C6D6E">
        <w:t xml:space="preserve"> maar ook nieuwe vaardigheden leren. Een mail sturen gaat niet op de manier zoals de meeste van ons die kennen. Er wordt een adresboek aangemaakt met foto’s waarachter een </w:t>
      </w:r>
      <w:proofErr w:type="spellStart"/>
      <w:r w:rsidR="00F56DEC" w:rsidRPr="000C6D6E">
        <w:t>geluids</w:t>
      </w:r>
      <w:r w:rsidR="00CC2666">
        <w:t>-</w:t>
      </w:r>
      <w:r w:rsidR="00F56DEC" w:rsidRPr="000C6D6E">
        <w:t>fragment</w:t>
      </w:r>
      <w:proofErr w:type="spellEnd"/>
      <w:r w:rsidR="00F56DEC" w:rsidRPr="000C6D6E">
        <w:t xml:space="preserve"> gezet is. Wil je een mail </w:t>
      </w:r>
      <w:r w:rsidR="00F56DEC" w:rsidRPr="000C6D6E">
        <w:lastRenderedPageBreak/>
        <w:t xml:space="preserve">sturen dan hoef je slechts een enkele toets of knop te kunnen bedienen. </w:t>
      </w:r>
      <w:r w:rsidR="00FE2EFE">
        <w:t>J</w:t>
      </w:r>
      <w:r w:rsidR="00F56DEC" w:rsidRPr="000C6D6E">
        <w:t xml:space="preserve">e </w:t>
      </w:r>
      <w:r w:rsidR="00FE2EFE">
        <w:t>'</w:t>
      </w:r>
      <w:r w:rsidR="00F56DEC" w:rsidRPr="000C6D6E">
        <w:t>wandelt</w:t>
      </w:r>
      <w:r w:rsidR="00FE2EFE">
        <w:t>'</w:t>
      </w:r>
      <w:r w:rsidR="00F56DEC" w:rsidRPr="000C6D6E">
        <w:t xml:space="preserve"> door je adresboek en hoort de namen van je familieleden, vrienden en begeleiders. Kom je bij de naam van degene waar je een bericht </w:t>
      </w:r>
      <w:r w:rsidR="00FE2EFE">
        <w:t>naar</w:t>
      </w:r>
      <w:r w:rsidR="00F56DEC" w:rsidRPr="000C6D6E">
        <w:t xml:space="preserve"> wilt sturen</w:t>
      </w:r>
      <w:r w:rsidR="00FE2EFE">
        <w:t>,</w:t>
      </w:r>
      <w:r w:rsidR="00F56DEC" w:rsidRPr="000C6D6E">
        <w:t xml:space="preserve"> dan is </w:t>
      </w:r>
      <w:r w:rsidR="00FE2EFE">
        <w:t>een</w:t>
      </w:r>
      <w:r w:rsidR="00F56DEC" w:rsidRPr="000C6D6E">
        <w:t xml:space="preserve"> druk op de knop voldoende. Vervolgens kun je op </w:t>
      </w:r>
      <w:proofErr w:type="spellStart"/>
      <w:r w:rsidR="00F56DEC" w:rsidRPr="000C6D6E">
        <w:t>verschil</w:t>
      </w:r>
      <w:r w:rsidR="00CC2666">
        <w:t>-</w:t>
      </w:r>
      <w:r w:rsidR="00F56DEC" w:rsidRPr="000C6D6E">
        <w:t>lende</w:t>
      </w:r>
      <w:proofErr w:type="spellEnd"/>
      <w:r w:rsidR="00F56DEC" w:rsidRPr="000C6D6E">
        <w:t xml:space="preserve"> manieren een bericht sturen. Je kunt een bericht typen, je kunt een bericht inspreken en je kunt een plaatje versturen. Ook de andere mogelijkheden die Link4All biedt zijn gebaseerd op geluid en eenvoud. </w:t>
      </w:r>
    </w:p>
    <w:p w:rsidR="00F56DEC" w:rsidRDefault="00F56DEC" w:rsidP="00FE2EFE">
      <w:pPr>
        <w:pStyle w:val="IVTitel03zondernummers"/>
      </w:pPr>
      <w:r w:rsidRPr="00103AB0">
        <w:t>Aansluiten</w:t>
      </w:r>
    </w:p>
    <w:p w:rsidR="00F56DEC" w:rsidRDefault="00F56DEC" w:rsidP="00F56DEC">
      <w:pPr>
        <w:pStyle w:val="IVtekst"/>
      </w:pPr>
      <w:r>
        <w:t>Iedere zorgorganisatie of onderwijsorganisatie kan zich aansluiten bij de sti</w:t>
      </w:r>
      <w:r w:rsidR="00FE2EFE">
        <w:t>chting Link4All. Maar ook privé</w:t>
      </w:r>
      <w:r>
        <w:t>personen die gebruik willen maken van de veilige internetomgeving zijn welkom. Voor meer informatie over deelname</w:t>
      </w:r>
      <w:r w:rsidR="00FE2EFE">
        <w:t>,</w:t>
      </w:r>
      <w:r>
        <w:t xml:space="preserve"> kan contact opgenomen worden met de volgende reeds deelnemende organisaties:</w:t>
      </w:r>
    </w:p>
    <w:p w:rsidR="00F56DEC" w:rsidRDefault="00F56DEC" w:rsidP="00F56DEC">
      <w:pPr>
        <w:pStyle w:val="IVtekst"/>
      </w:pPr>
      <w:r>
        <w:t>Amerpoort</w:t>
      </w:r>
    </w:p>
    <w:p w:rsidR="00F56DEC" w:rsidRDefault="00F56DEC" w:rsidP="00F56DEC">
      <w:pPr>
        <w:pStyle w:val="IVtekst"/>
      </w:pPr>
      <w:proofErr w:type="spellStart"/>
      <w:r>
        <w:t>Baalderborggroep</w:t>
      </w:r>
      <w:proofErr w:type="spellEnd"/>
    </w:p>
    <w:p w:rsidR="00F56DEC" w:rsidRPr="004A79E4" w:rsidRDefault="00F56DEC" w:rsidP="00F56DEC">
      <w:pPr>
        <w:pStyle w:val="IVtekst"/>
      </w:pPr>
      <w:proofErr w:type="spellStart"/>
      <w:r w:rsidRPr="004A79E4">
        <w:t>Bartim</w:t>
      </w:r>
      <w:r w:rsidRPr="00FE2EFE">
        <w:t>é</w:t>
      </w:r>
      <w:r w:rsidRPr="004A79E4">
        <w:t>us</w:t>
      </w:r>
      <w:proofErr w:type="spellEnd"/>
    </w:p>
    <w:p w:rsidR="00F56DEC" w:rsidRDefault="00F56DEC" w:rsidP="00F56DEC">
      <w:pPr>
        <w:pStyle w:val="IVtekst"/>
      </w:pPr>
      <w:r>
        <w:t>Koninklijke Visio</w:t>
      </w:r>
    </w:p>
    <w:p w:rsidR="00F56DEC" w:rsidRDefault="00F56DEC" w:rsidP="00F56DEC">
      <w:pPr>
        <w:pStyle w:val="IVtekst"/>
      </w:pPr>
      <w:proofErr w:type="spellStart"/>
      <w:r>
        <w:t>Pameijer</w:t>
      </w:r>
      <w:proofErr w:type="spellEnd"/>
      <w:r w:rsidR="00415835" w:rsidRPr="00415835">
        <w:rPr>
          <w:rFonts w:ascii="Times New Roman" w:hAnsi="Times New Roman"/>
          <w:snapToGrid w:val="0"/>
          <w:color w:val="000000"/>
          <w:w w:val="0"/>
          <w:sz w:val="0"/>
          <w:szCs w:val="0"/>
          <w:u w:color="000000"/>
          <w:bdr w:val="none" w:sz="0" w:space="0" w:color="000000"/>
          <w:shd w:val="clear" w:color="000000" w:fill="000000"/>
        </w:rPr>
        <w:t xml:space="preserve"> </w:t>
      </w:r>
    </w:p>
    <w:p w:rsidR="00F56DEC" w:rsidRDefault="00F56DEC" w:rsidP="00F56DEC">
      <w:pPr>
        <w:pStyle w:val="IVtekst"/>
      </w:pPr>
      <w:r>
        <w:t>Stichting Ookjij.nl</w:t>
      </w:r>
    </w:p>
    <w:p w:rsidR="003F62DA" w:rsidRDefault="00F56DEC" w:rsidP="00EE231A">
      <w:pPr>
        <w:pStyle w:val="IVtekst"/>
      </w:pPr>
      <w:proofErr w:type="spellStart"/>
      <w:r>
        <w:t>Stijnmetz</w:t>
      </w:r>
      <w:proofErr w:type="spellEnd"/>
      <w:r>
        <w:t xml:space="preserve"> |De </w:t>
      </w:r>
      <w:proofErr w:type="spellStart"/>
      <w:r>
        <w:t>Compaan</w:t>
      </w:r>
      <w:proofErr w:type="spellEnd"/>
    </w:p>
    <w:p w:rsidR="003F62DA" w:rsidRDefault="003F62DA">
      <w:pPr>
        <w:sectPr w:rsidR="003F62DA" w:rsidSect="00EE231A">
          <w:pgSz w:w="11907" w:h="16839" w:code="9"/>
          <w:pgMar w:top="907" w:right="907" w:bottom="1361" w:left="1361" w:header="680" w:footer="454" w:gutter="454"/>
          <w:cols w:num="2" w:space="454"/>
          <w:docGrid w:linePitch="360"/>
        </w:sectPr>
      </w:pPr>
    </w:p>
    <w:p w:rsidR="003F62DA" w:rsidRDefault="003F62DA">
      <w:pPr>
        <w:sectPr w:rsidR="003F62DA">
          <w:footerReference w:type="even" r:id="rId66"/>
          <w:footerReference w:type="default" r:id="rId67"/>
          <w:type w:val="continuous"/>
          <w:pgSz w:w="11907" w:h="16839" w:code="9"/>
          <w:pgMar w:top="907" w:right="907" w:bottom="1361" w:left="1361" w:header="680" w:footer="454" w:gutter="454"/>
          <w:cols w:num="2" w:space="454"/>
          <w:docGrid w:linePitch="360"/>
        </w:sectPr>
      </w:pPr>
    </w:p>
    <w:p w:rsidR="00EC57D9" w:rsidRDefault="00EC57D9" w:rsidP="00EC57D9">
      <w:pPr>
        <w:pStyle w:val="IVTitel02"/>
        <w:rPr>
          <w:lang w:val="nl-NL"/>
        </w:rPr>
      </w:pPr>
      <w:proofErr w:type="spellStart"/>
      <w:r>
        <w:rPr>
          <w:lang w:val="nl-NL"/>
        </w:rPr>
        <w:lastRenderedPageBreak/>
        <w:t>ZieZo-beurs</w:t>
      </w:r>
      <w:proofErr w:type="spellEnd"/>
    </w:p>
    <w:p w:rsidR="00EC57D9" w:rsidRDefault="00EC57D9" w:rsidP="00EC57D9">
      <w:pPr>
        <w:pStyle w:val="IVAuteursnaam"/>
        <w:sectPr w:rsidR="00EC57D9">
          <w:footerReference w:type="even" r:id="rId68"/>
          <w:footerReference w:type="default" r:id="rId69"/>
          <w:pgSz w:w="11907" w:h="16839" w:code="9"/>
          <w:pgMar w:top="907" w:right="907" w:bottom="1361" w:left="1361" w:header="680" w:footer="454" w:gutter="454"/>
          <w:cols w:space="454"/>
          <w:docGrid w:linePitch="360"/>
        </w:sectPr>
      </w:pPr>
      <w:r>
        <w:t>Christiaan Pinkster - Koninklijke Visio</w:t>
      </w:r>
    </w:p>
    <w:p w:rsidR="00EC57D9" w:rsidRDefault="00EC57D9" w:rsidP="00EC57D9">
      <w:pPr>
        <w:pStyle w:val="IVtekst"/>
      </w:pPr>
      <w:r>
        <w:rPr>
          <w:rFonts w:ascii="Arial" w:eastAsia="ヒラギノ角ゴ Pro W3" w:hAnsi="Arial"/>
          <w:noProof/>
          <w:color w:val="E35500"/>
          <w:sz w:val="24"/>
          <w:lang w:val="nl-BE" w:eastAsia="nl-BE"/>
        </w:rPr>
        <w:lastRenderedPageBreak/>
        <w:drawing>
          <wp:inline distT="0" distB="0" distL="0" distR="0">
            <wp:extent cx="3022600" cy="952500"/>
            <wp:effectExtent l="19050" t="0" r="6350" b="0"/>
            <wp:docPr id="4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srcRect/>
                    <a:stretch>
                      <a:fillRect/>
                    </a:stretch>
                  </pic:blipFill>
                  <pic:spPr bwMode="auto">
                    <a:xfrm>
                      <a:off x="0" y="0"/>
                      <a:ext cx="3022600" cy="952500"/>
                    </a:xfrm>
                    <a:prstGeom prst="rect">
                      <a:avLst/>
                    </a:prstGeom>
                    <a:noFill/>
                    <a:ln w="12700" cap="flat">
                      <a:noFill/>
                      <a:miter lim="800000"/>
                      <a:headEnd/>
                      <a:tailEnd/>
                    </a:ln>
                  </pic:spPr>
                </pic:pic>
              </a:graphicData>
            </a:graphic>
          </wp:inline>
        </w:drawing>
      </w:r>
    </w:p>
    <w:p w:rsidR="00EC57D9" w:rsidRDefault="00EC57D9" w:rsidP="00EC57D9">
      <w:pPr>
        <w:pStyle w:val="IVtekst"/>
      </w:pPr>
    </w:p>
    <w:p w:rsidR="00192753" w:rsidRDefault="00192753" w:rsidP="00192753">
      <w:pPr>
        <w:pStyle w:val="IVtekst"/>
      </w:pPr>
      <w:r>
        <w:t>Ruim 9000 belangstellenden bezochten de 17</w:t>
      </w:r>
      <w:r w:rsidRPr="00EC438A">
        <w:rPr>
          <w:vertAlign w:val="superscript"/>
        </w:rPr>
        <w:t>e</w:t>
      </w:r>
      <w:r>
        <w:t xml:space="preserve"> </w:t>
      </w:r>
      <w:proofErr w:type="spellStart"/>
      <w:r>
        <w:t>ZieZo-beurs</w:t>
      </w:r>
      <w:proofErr w:type="spellEnd"/>
      <w:r>
        <w:t xml:space="preserve"> dit jaar. ’Nederlands grootste beurs voor iedereen die persoonlijk of beroepsmatig te maken heeft met een visuele beperking.</w:t>
      </w:r>
      <w:r w:rsidR="002C1FF6">
        <w:t>'</w:t>
      </w:r>
    </w:p>
    <w:p w:rsidR="00192753" w:rsidRDefault="00192753" w:rsidP="00192753">
      <w:pPr>
        <w:pStyle w:val="IVtekst"/>
      </w:pPr>
      <w:r>
        <w:t xml:space="preserve">Zesenzestig standhouders presenteerden hun producten en diensten. Daarnaast werden diverse workshops gehouden. Ieder jaar kijkt de redactie van Infovisie </w:t>
      </w:r>
      <w:proofErr w:type="spellStart"/>
      <w:r>
        <w:t>MagaZIEN</w:t>
      </w:r>
      <w:proofErr w:type="spellEnd"/>
      <w:r>
        <w:t xml:space="preserve"> naar de meest opvallende </w:t>
      </w:r>
      <w:proofErr w:type="spellStart"/>
      <w:r>
        <w:t>ontwikke</w:t>
      </w:r>
      <w:r w:rsidR="00CC2666">
        <w:t>-</w:t>
      </w:r>
      <w:r>
        <w:t>lingen</w:t>
      </w:r>
      <w:proofErr w:type="spellEnd"/>
      <w:r>
        <w:t xml:space="preserve"> op technologisch gebied.</w:t>
      </w:r>
    </w:p>
    <w:p w:rsidR="00192753" w:rsidRDefault="00192753" w:rsidP="00192753">
      <w:pPr>
        <w:pStyle w:val="IVTitel03zondernummers"/>
      </w:pPr>
      <w:r>
        <w:t>Gebruik sociale media</w:t>
      </w:r>
    </w:p>
    <w:p w:rsidR="00192753" w:rsidRDefault="00192753" w:rsidP="00192753">
      <w:pPr>
        <w:pStyle w:val="IVtekst"/>
      </w:pPr>
      <w:r>
        <w:t>'</w:t>
      </w:r>
      <w:proofErr w:type="spellStart"/>
      <w:r>
        <w:t>Like</w:t>
      </w:r>
      <w:proofErr w:type="spellEnd"/>
      <w:r>
        <w:t xml:space="preserve">' ons op </w:t>
      </w:r>
      <w:proofErr w:type="spellStart"/>
      <w:r>
        <w:t>Facebook</w:t>
      </w:r>
      <w:proofErr w:type="spellEnd"/>
      <w:r>
        <w:t xml:space="preserve">; 'volg' ons op </w:t>
      </w:r>
      <w:proofErr w:type="spellStart"/>
      <w:r>
        <w:t>Twitter</w:t>
      </w:r>
      <w:proofErr w:type="spellEnd"/>
      <w:r>
        <w:t xml:space="preserve">; 'krabbel' ons op Hyves; 'praat' met ons via Skype. Communicatie met en tussen klanten speelt zich steeds vaker online af. Kijkend naar de hulpmiddelen ontdekken we daarin ook deze trend. Meest duidelijk is dit te zien bij de brailleleesregels. In toenemende mate worden makkelijk meeneembare </w:t>
      </w:r>
      <w:proofErr w:type="spellStart"/>
      <w:r>
        <w:t>lees</w:t>
      </w:r>
      <w:r w:rsidR="00CC2666">
        <w:t>-</w:t>
      </w:r>
      <w:r>
        <w:t>regels</w:t>
      </w:r>
      <w:proofErr w:type="spellEnd"/>
      <w:r>
        <w:t xml:space="preserve"> op de markt gebracht die </w:t>
      </w:r>
      <w:r>
        <w:lastRenderedPageBreak/>
        <w:t xml:space="preserve">samenwerken met mobiele telefoon en tablet. Het lezen en bijwerken van je 'status' is hiermee een fluitje van een cent geworden. </w:t>
      </w:r>
    </w:p>
    <w:p w:rsidR="00192753" w:rsidRDefault="00192753" w:rsidP="00192753">
      <w:pPr>
        <w:pStyle w:val="IVTitel03zondernummers"/>
      </w:pPr>
      <w:r>
        <w:t>Apple</w:t>
      </w:r>
    </w:p>
    <w:p w:rsidR="00192753" w:rsidRDefault="00192753" w:rsidP="00192753">
      <w:pPr>
        <w:pStyle w:val="IVtekst"/>
      </w:pPr>
      <w:r>
        <w:t xml:space="preserve">De </w:t>
      </w:r>
      <w:proofErr w:type="spellStart"/>
      <w:r>
        <w:t>iPad</w:t>
      </w:r>
      <w:proofErr w:type="spellEnd"/>
      <w:r>
        <w:t xml:space="preserve"> was dit jaar het meest opvallende product tijdens de beurs. In verschillende stands kon de 'out of the box' </w:t>
      </w:r>
      <w:proofErr w:type="spellStart"/>
      <w:r>
        <w:t>toegan</w:t>
      </w:r>
      <w:r w:rsidR="00CC2666">
        <w:t>-</w:t>
      </w:r>
      <w:r>
        <w:t>kelijke</w:t>
      </w:r>
      <w:proofErr w:type="spellEnd"/>
      <w:r>
        <w:t xml:space="preserve"> tablet geprobeerd worden. De Apple-producten hebben een duidelijke plek ingenomen binnen de </w:t>
      </w:r>
      <w:proofErr w:type="spellStart"/>
      <w:r>
        <w:t>hulpmid</w:t>
      </w:r>
      <w:r w:rsidR="00CC2666">
        <w:t>-</w:t>
      </w:r>
      <w:r>
        <w:t>delenmarkt</w:t>
      </w:r>
      <w:proofErr w:type="spellEnd"/>
      <w:r>
        <w:t xml:space="preserve">. Het afgelopen jaar zijn in Infovisie </w:t>
      </w:r>
      <w:proofErr w:type="spellStart"/>
      <w:r>
        <w:t>MagaZIEN</w:t>
      </w:r>
      <w:proofErr w:type="spellEnd"/>
      <w:r>
        <w:t xml:space="preserve"> al verschillende artikelen </w:t>
      </w:r>
      <w:proofErr w:type="spellStart"/>
      <w:r>
        <w:t>geschre</w:t>
      </w:r>
      <w:r w:rsidR="00CC2666">
        <w:t>-</w:t>
      </w:r>
      <w:r>
        <w:t>ven</w:t>
      </w:r>
      <w:proofErr w:type="spellEnd"/>
      <w:r>
        <w:t xml:space="preserve"> over de mogelijkheden en de toegankelijkheid van zowel de </w:t>
      </w:r>
      <w:proofErr w:type="spellStart"/>
      <w:r>
        <w:t>iPad</w:t>
      </w:r>
      <w:proofErr w:type="spellEnd"/>
      <w:r>
        <w:t xml:space="preserve"> als </w:t>
      </w:r>
      <w:proofErr w:type="spellStart"/>
      <w:r>
        <w:t>iPhone</w:t>
      </w:r>
      <w:proofErr w:type="spellEnd"/>
      <w:r>
        <w:t xml:space="preserve"> en iMac. Dit jaar zal dit dus waarschijnlijk niet anders worden.</w:t>
      </w:r>
    </w:p>
    <w:p w:rsidR="00192753" w:rsidRDefault="00192753" w:rsidP="00192753">
      <w:pPr>
        <w:pStyle w:val="IVTitel03zondernummers"/>
      </w:pPr>
      <w:r>
        <w:t>Spraak</w:t>
      </w:r>
    </w:p>
    <w:p w:rsidR="00192753" w:rsidRDefault="00192753" w:rsidP="00192753">
      <w:pPr>
        <w:pStyle w:val="IVtekst"/>
      </w:pPr>
      <w:r>
        <w:t>Om dagelijkse apparaten toegankelijk te maken voor blinde en slechtziende mensen</w:t>
      </w:r>
      <w:r w:rsidR="002C1FF6">
        <w:t>,</w:t>
      </w:r>
      <w:r>
        <w:t xml:space="preserve"> wordt vaak gebruik gemaakt van spraaksynthese (een </w:t>
      </w:r>
      <w:proofErr w:type="spellStart"/>
      <w:r>
        <w:t>computer</w:t>
      </w:r>
      <w:r w:rsidR="00CC2666">
        <w:t>-</w:t>
      </w:r>
      <w:r>
        <w:t>stem</w:t>
      </w:r>
      <w:proofErr w:type="spellEnd"/>
      <w:r>
        <w:t xml:space="preserve">). Tijdens onze rondgang op de beurs werd onze aandacht op dit gebied met name getrokken door de </w:t>
      </w:r>
      <w:proofErr w:type="spellStart"/>
      <w:r>
        <w:t>KomFox</w:t>
      </w:r>
      <w:proofErr w:type="spellEnd"/>
      <w:r>
        <w:t xml:space="preserve"> </w:t>
      </w:r>
      <w:proofErr w:type="spellStart"/>
      <w:r>
        <w:t>innovision</w:t>
      </w:r>
      <w:proofErr w:type="spellEnd"/>
      <w:r>
        <w:t xml:space="preserve"> voor gesproken tv- en </w:t>
      </w:r>
      <w:proofErr w:type="spellStart"/>
      <w:r>
        <w:t>dvd-onder</w:t>
      </w:r>
      <w:r w:rsidR="00CC2666">
        <w:t>-</w:t>
      </w:r>
      <w:r>
        <w:lastRenderedPageBreak/>
        <w:t>titeling</w:t>
      </w:r>
      <w:proofErr w:type="spellEnd"/>
      <w:r>
        <w:t xml:space="preserve">, de </w:t>
      </w:r>
      <w:proofErr w:type="spellStart"/>
      <w:r>
        <w:t>Kapten</w:t>
      </w:r>
      <w:r w:rsidR="002C1FF6">
        <w:t>-</w:t>
      </w:r>
      <w:r>
        <w:t>gps</w:t>
      </w:r>
      <w:proofErr w:type="spellEnd"/>
      <w:r>
        <w:t xml:space="preserve"> en de Alto</w:t>
      </w:r>
      <w:r w:rsidR="002C1FF6">
        <w:t xml:space="preserve"> </w:t>
      </w:r>
      <w:r>
        <w:t>mobiele telefoon.</w:t>
      </w:r>
    </w:p>
    <w:p w:rsidR="00192753" w:rsidRDefault="00192753" w:rsidP="00192753">
      <w:pPr>
        <w:pStyle w:val="IVtekst"/>
      </w:pPr>
      <w:r>
        <w:t xml:space="preserve">De </w:t>
      </w:r>
      <w:proofErr w:type="spellStart"/>
      <w:r>
        <w:t>KomFox</w:t>
      </w:r>
      <w:proofErr w:type="spellEnd"/>
      <w:r>
        <w:t xml:space="preserve"> </w:t>
      </w:r>
      <w:proofErr w:type="spellStart"/>
      <w:r>
        <w:t>innovision</w:t>
      </w:r>
      <w:proofErr w:type="spellEnd"/>
      <w:r>
        <w:t xml:space="preserve"> maakt het mogelijk Nederlandse </w:t>
      </w:r>
      <w:proofErr w:type="spellStart"/>
      <w:r>
        <w:t>tekst</w:t>
      </w:r>
      <w:r w:rsidR="00CC2666">
        <w:t>-</w:t>
      </w:r>
      <w:r>
        <w:t>ondertiteling</w:t>
      </w:r>
      <w:proofErr w:type="spellEnd"/>
      <w:r>
        <w:t xml:space="preserve"> direct om te zetten naar gesproken ondertiteling doordat er gebruik wordt gemaakt van tekstherkenn</w:t>
      </w:r>
      <w:r w:rsidR="002C1FF6">
        <w:t>ing. Hierdoor kunnen ook 'live'-</w:t>
      </w:r>
      <w:r>
        <w:t>uitzendingen en dvd’s worden voorzien van Nederlandse spraak.</w:t>
      </w:r>
    </w:p>
    <w:p w:rsidR="00192753" w:rsidRDefault="002C1FF6" w:rsidP="00192753">
      <w:pPr>
        <w:pStyle w:val="IVtekst"/>
      </w:pPr>
      <w:r>
        <w:t>Kapten-</w:t>
      </w:r>
      <w:r w:rsidR="00192753">
        <w:t xml:space="preserve">gps is een elektronisch navigatiehulpmiddel. Het </w:t>
      </w:r>
      <w:proofErr w:type="spellStart"/>
      <w:r w:rsidR="00192753">
        <w:t>gps-systeem</w:t>
      </w:r>
      <w:proofErr w:type="spellEnd"/>
      <w:r w:rsidR="00192753">
        <w:t xml:space="preserve"> kan volledig met de stem bediend worden.</w:t>
      </w:r>
    </w:p>
    <w:p w:rsidR="00CC2666" w:rsidRDefault="00192753" w:rsidP="00CC2666">
      <w:pPr>
        <w:pStyle w:val="IVtekst"/>
      </w:pPr>
      <w:r>
        <w:t>De Alto mobiele telefoon is een eenvoudig te gebruiken telefoon met spraakweergave. Geen ingewikkelde bediening of ontelbare mogelijkheden. Gewoon een telefoon om mee te bellen of gebeld te worden.</w:t>
      </w:r>
    </w:p>
    <w:p w:rsidR="00192753" w:rsidRDefault="00CC2666" w:rsidP="00CC2666">
      <w:pPr>
        <w:pStyle w:val="IVTitel03zondernummers"/>
      </w:pPr>
      <w:r w:rsidRPr="00CC2666">
        <w:br w:type="column"/>
      </w:r>
      <w:r w:rsidR="00192753">
        <w:lastRenderedPageBreak/>
        <w:t>Tot slot</w:t>
      </w:r>
    </w:p>
    <w:p w:rsidR="00192753" w:rsidRDefault="00916B53" w:rsidP="00192753">
      <w:pPr>
        <w:pStyle w:val="IVtekst"/>
      </w:pPr>
      <w:r>
        <w:t>De mogelijkheden om</w:t>
      </w:r>
      <w:r w:rsidR="00192753">
        <w:t xml:space="preserve"> </w:t>
      </w:r>
      <w:proofErr w:type="spellStart"/>
      <w:r w:rsidR="00192753">
        <w:t>onder</w:t>
      </w:r>
      <w:r w:rsidR="00CC2666">
        <w:t>-</w:t>
      </w:r>
      <w:r w:rsidR="00192753">
        <w:t>steund</w:t>
      </w:r>
      <w:proofErr w:type="spellEnd"/>
      <w:r w:rsidR="00192753">
        <w:t xml:space="preserve"> te worden tijdens de uitvoer van dagelijkse </w:t>
      </w:r>
      <w:proofErr w:type="spellStart"/>
      <w:r w:rsidR="00192753">
        <w:t>activi</w:t>
      </w:r>
      <w:r w:rsidR="00CC2666">
        <w:t>-</w:t>
      </w:r>
      <w:r w:rsidR="00192753">
        <w:t>teiten</w:t>
      </w:r>
      <w:proofErr w:type="spellEnd"/>
      <w:r w:rsidR="00192753">
        <w:t xml:space="preserve">, blijven toenemen. </w:t>
      </w:r>
      <w:r>
        <w:t xml:space="preserve">Door de techniek verhoogt de zelfstandigheid met een visuele beperking. </w:t>
      </w:r>
      <w:r w:rsidR="00192753">
        <w:t>Door de vergrijzing zal de vraag naar toegankelijke en gebruiksvriendelijke producten de komende tien jaar meer dan verdubbelen. De makers van reguliere producten zien hierin een nieuwe markt. Apparaten worden standaard uitgerust met mogelijkheden om gebruikt te kunnen worden ook door blinde en slechtziende mensen.</w:t>
      </w:r>
    </w:p>
    <w:p w:rsidR="00192753" w:rsidRDefault="00192753" w:rsidP="00192753">
      <w:pPr>
        <w:pStyle w:val="IVtekst"/>
      </w:pPr>
      <w:r>
        <w:t xml:space="preserve"> </w:t>
      </w:r>
    </w:p>
    <w:p w:rsidR="00EC57D9" w:rsidRDefault="00192753" w:rsidP="00192753">
      <w:pPr>
        <w:pStyle w:val="IVtekst"/>
        <w:sectPr w:rsidR="00EC57D9">
          <w:type w:val="continuous"/>
          <w:pgSz w:w="11907" w:h="16839" w:code="9"/>
          <w:pgMar w:top="907" w:right="907" w:bottom="1361" w:left="1361" w:header="680" w:footer="454" w:gutter="454"/>
          <w:cols w:num="2" w:space="454" w:equalWidth="0">
            <w:col w:w="4238" w:space="708"/>
            <w:col w:w="4238"/>
          </w:cols>
          <w:docGrid w:linePitch="360"/>
        </w:sectPr>
      </w:pPr>
      <w:r>
        <w:t xml:space="preserve">Bij de ontwikkeling van nieuwe producten wordt het Design </w:t>
      </w:r>
      <w:proofErr w:type="spellStart"/>
      <w:r>
        <w:t>for</w:t>
      </w:r>
      <w:proofErr w:type="spellEnd"/>
      <w:r>
        <w:t xml:space="preserve"> </w:t>
      </w:r>
      <w:proofErr w:type="spellStart"/>
      <w:r>
        <w:t>All</w:t>
      </w:r>
      <w:r w:rsidR="0093773A">
        <w:t>-</w:t>
      </w:r>
      <w:r>
        <w:t>principe</w:t>
      </w:r>
      <w:proofErr w:type="spellEnd"/>
      <w:r>
        <w:t xml:space="preserve"> steeds vaker toegepast. Een </w:t>
      </w:r>
      <w:proofErr w:type="spellStart"/>
      <w:r>
        <w:t>win-winsituatie</w:t>
      </w:r>
      <w:proofErr w:type="spellEnd"/>
      <w:r>
        <w:t xml:space="preserve"> voor producent en gebruiker.</w:t>
      </w:r>
    </w:p>
    <w:p w:rsidR="003D6DAE" w:rsidRDefault="003D6DAE">
      <w:pPr>
        <w:rPr>
          <w:rFonts w:ascii="Tiresias Signfont" w:hAnsi="Tiresias Signfont" w:cs="Arial"/>
          <w:bCs/>
          <w:sz w:val="40"/>
          <w:szCs w:val="40"/>
          <w:lang w:val="nl-NL"/>
        </w:rPr>
      </w:pPr>
      <w:r>
        <w:lastRenderedPageBreak/>
        <w:br w:type="page"/>
      </w:r>
    </w:p>
    <w:p w:rsidR="003D6DAE" w:rsidRPr="003E0739" w:rsidRDefault="003D6DAE" w:rsidP="003D6DAE">
      <w:pPr>
        <w:pStyle w:val="IVTitel01"/>
        <w:sectPr w:rsidR="003D6DAE" w:rsidRPr="003E0739" w:rsidSect="003D6DAE">
          <w:footerReference w:type="even" r:id="rId71"/>
          <w:footerReference w:type="default" r:id="rId72"/>
          <w:type w:val="continuous"/>
          <w:pgSz w:w="11907" w:h="16839" w:code="9"/>
          <w:pgMar w:top="907" w:right="907" w:bottom="1361" w:left="1361" w:header="680" w:footer="454" w:gutter="454"/>
          <w:cols w:space="454" w:equalWidth="0">
            <w:col w:w="9185"/>
          </w:cols>
          <w:docGrid w:linePitch="360"/>
        </w:sectPr>
      </w:pPr>
      <w:r w:rsidRPr="003E0739">
        <w:lastRenderedPageBreak/>
        <w:t>Agenda</w:t>
      </w:r>
    </w:p>
    <w:p w:rsidR="003D6DAE" w:rsidRPr="003E0739" w:rsidRDefault="003D6DAE" w:rsidP="003D6DAE">
      <w:pPr>
        <w:pStyle w:val="IVTitel02"/>
        <w:rPr>
          <w:lang w:val="nl-NL"/>
        </w:rPr>
      </w:pPr>
      <w:r w:rsidRPr="003E0739">
        <w:rPr>
          <w:lang w:val="nl-NL"/>
        </w:rPr>
        <w:lastRenderedPageBreak/>
        <w:t>11 tot 13 juni 2012</w:t>
      </w:r>
      <w:r w:rsidRPr="003E0739">
        <w:rPr>
          <w:lang w:val="nl-NL"/>
        </w:rPr>
        <w:br/>
        <w:t xml:space="preserve">Universal Design 2012: Public </w:t>
      </w:r>
      <w:proofErr w:type="spellStart"/>
      <w:r w:rsidRPr="003E0739">
        <w:rPr>
          <w:lang w:val="nl-NL"/>
        </w:rPr>
        <w:t>space</w:t>
      </w:r>
      <w:proofErr w:type="spellEnd"/>
      <w:r w:rsidRPr="003E0739">
        <w:rPr>
          <w:lang w:val="nl-NL"/>
        </w:rPr>
        <w:t xml:space="preserve">: </w:t>
      </w:r>
      <w:proofErr w:type="spellStart"/>
      <w:r w:rsidRPr="003E0739">
        <w:rPr>
          <w:lang w:val="nl-NL"/>
        </w:rPr>
        <w:t>Inspire</w:t>
      </w:r>
      <w:proofErr w:type="spellEnd"/>
      <w:r w:rsidRPr="003E0739">
        <w:rPr>
          <w:lang w:val="nl-NL"/>
        </w:rPr>
        <w:t xml:space="preserve">, </w:t>
      </w:r>
      <w:proofErr w:type="spellStart"/>
      <w:r w:rsidRPr="003E0739">
        <w:rPr>
          <w:lang w:val="nl-NL"/>
        </w:rPr>
        <w:t>Challenge</w:t>
      </w:r>
      <w:proofErr w:type="spellEnd"/>
      <w:r w:rsidRPr="003E0739">
        <w:rPr>
          <w:lang w:val="nl-NL"/>
        </w:rPr>
        <w:t xml:space="preserve">, and </w:t>
      </w:r>
      <w:proofErr w:type="spellStart"/>
      <w:r w:rsidRPr="003E0739">
        <w:rPr>
          <w:lang w:val="nl-NL"/>
        </w:rPr>
        <w:t>Empower</w:t>
      </w:r>
      <w:proofErr w:type="spellEnd"/>
    </w:p>
    <w:p w:rsidR="003D6DAE" w:rsidRDefault="003D6DAE" w:rsidP="003D6DAE">
      <w:pPr>
        <w:pStyle w:val="IVtekst"/>
      </w:pPr>
      <w:r>
        <w:t>Internationale conferentie over Universal Design. De conferentie richt zich hoofdzakelijk tot professionelen.</w:t>
      </w:r>
    </w:p>
    <w:p w:rsidR="003D6DAE" w:rsidRDefault="003D6DAE" w:rsidP="003D6DAE">
      <w:pPr>
        <w:pStyle w:val="IVtekstbold"/>
        <w:rPr>
          <w:lang w:val="nl-NL"/>
        </w:rPr>
      </w:pPr>
      <w:r>
        <w:rPr>
          <w:lang w:val="nl-NL"/>
        </w:rPr>
        <w:t>Plaats</w:t>
      </w:r>
    </w:p>
    <w:p w:rsidR="003D6DAE" w:rsidRDefault="003D6DAE" w:rsidP="003D6DAE">
      <w:pPr>
        <w:pStyle w:val="IVtekst"/>
      </w:pPr>
      <w:proofErr w:type="spellStart"/>
      <w:r>
        <w:t>Thon</w:t>
      </w:r>
      <w:proofErr w:type="spellEnd"/>
      <w:r>
        <w:t xml:space="preserve"> Hotel Arena, </w:t>
      </w:r>
      <w:proofErr w:type="spellStart"/>
      <w:r>
        <w:t>Lillestrom</w:t>
      </w:r>
      <w:proofErr w:type="spellEnd"/>
      <w:r>
        <w:t>, Noorwegen</w:t>
      </w:r>
    </w:p>
    <w:p w:rsidR="003D6DAE" w:rsidRPr="00183B9E" w:rsidRDefault="003D6DAE" w:rsidP="003D6DAE">
      <w:pPr>
        <w:pStyle w:val="IVtekstbold"/>
      </w:pPr>
      <w:r w:rsidRPr="00183B9E">
        <w:t>Info</w:t>
      </w:r>
    </w:p>
    <w:p w:rsidR="003D6DAE" w:rsidRPr="00183B9E" w:rsidRDefault="003D6DAE" w:rsidP="003D6DAE">
      <w:pPr>
        <w:pStyle w:val="IVtekstsmall"/>
        <w:rPr>
          <w:lang w:val="en-US"/>
        </w:rPr>
      </w:pPr>
      <w:r>
        <w:rPr>
          <w:lang w:val="en-US"/>
        </w:rPr>
        <w:t>E-mail</w:t>
      </w:r>
      <w:r w:rsidRPr="00183B9E">
        <w:rPr>
          <w:lang w:val="en-US"/>
        </w:rPr>
        <w:t xml:space="preserve">: </w:t>
      </w:r>
      <w:r w:rsidRPr="0015171F">
        <w:rPr>
          <w:lang w:val="en-US"/>
        </w:rPr>
        <w:t>ud2012@gyro.no</w:t>
      </w:r>
    </w:p>
    <w:p w:rsidR="003D6DAE" w:rsidRPr="003E0739" w:rsidRDefault="003D6DAE" w:rsidP="003D6DAE">
      <w:pPr>
        <w:pStyle w:val="IVtekstsmall"/>
        <w:rPr>
          <w:lang w:val="nl-BE"/>
        </w:rPr>
      </w:pPr>
      <w:r w:rsidRPr="003E0739">
        <w:rPr>
          <w:lang w:val="nl-BE"/>
        </w:rPr>
        <w:t>Website: www.ud2012.no</w:t>
      </w:r>
    </w:p>
    <w:p w:rsidR="003D6DAE" w:rsidRPr="003E0739" w:rsidRDefault="003D6DAE" w:rsidP="003D6DAE">
      <w:pPr>
        <w:pStyle w:val="IVTitel02"/>
        <w:rPr>
          <w:sz w:val="24"/>
          <w:szCs w:val="24"/>
          <w:lang w:val="nl-BE"/>
        </w:rPr>
      </w:pPr>
    </w:p>
    <w:p w:rsidR="001C31AD" w:rsidRPr="00183B9E" w:rsidRDefault="001C31AD" w:rsidP="001C31AD">
      <w:pPr>
        <w:pStyle w:val="IVTitel02"/>
        <w:rPr>
          <w:lang w:val="nl-BE"/>
        </w:rPr>
      </w:pPr>
      <w:r w:rsidRPr="00183B9E">
        <w:rPr>
          <w:lang w:val="nl-BE"/>
        </w:rPr>
        <w:t>13 tot 15 juni 2012</w:t>
      </w:r>
      <w:r w:rsidRPr="00183B9E">
        <w:rPr>
          <w:lang w:val="nl-BE"/>
        </w:rPr>
        <w:br/>
        <w:t>AUTONOMIC: Internationaal Salon over zelf</w:t>
      </w:r>
      <w:r>
        <w:rPr>
          <w:lang w:val="nl-BE"/>
        </w:rPr>
        <w:t>standigheid bij alle leeftijden</w:t>
      </w:r>
    </w:p>
    <w:p w:rsidR="001C31AD" w:rsidRDefault="001C31AD" w:rsidP="001C31AD">
      <w:pPr>
        <w:pStyle w:val="IVtekst"/>
      </w:pPr>
      <w:r>
        <w:t xml:space="preserve">Beurs over hulpmiddelen en diensten die bijdragen tot een zelfstandiger leven voor senioren en personen met een beperking. </w:t>
      </w:r>
      <w:r w:rsidRPr="00183B9E">
        <w:t>Naast de beurs zijn er ook lezingen.</w:t>
      </w:r>
      <w:r>
        <w:t xml:space="preserve"> De toegang is gratis. De beurs richt zich tot het grote publiek.</w:t>
      </w:r>
    </w:p>
    <w:p w:rsidR="001C31AD" w:rsidRDefault="001C31AD" w:rsidP="001C31AD">
      <w:pPr>
        <w:pStyle w:val="IVtekstbold"/>
        <w:rPr>
          <w:lang w:val="nl-NL"/>
        </w:rPr>
      </w:pPr>
      <w:r>
        <w:rPr>
          <w:lang w:val="nl-NL"/>
        </w:rPr>
        <w:t>Plaats</w:t>
      </w:r>
    </w:p>
    <w:p w:rsidR="001C31AD" w:rsidRDefault="001C31AD" w:rsidP="001C31AD">
      <w:pPr>
        <w:pStyle w:val="IVtekst"/>
      </w:pPr>
      <w:r w:rsidRPr="00AD6632">
        <w:t xml:space="preserve">Paris Expo, </w:t>
      </w:r>
      <w:proofErr w:type="spellStart"/>
      <w:r w:rsidRPr="00AD6632">
        <w:t>Porte</w:t>
      </w:r>
      <w:proofErr w:type="spellEnd"/>
      <w:r w:rsidRPr="00AD6632">
        <w:t xml:space="preserve"> de </w:t>
      </w:r>
      <w:proofErr w:type="spellStart"/>
      <w:r w:rsidRPr="00AD6632">
        <w:t>Versailles</w:t>
      </w:r>
      <w:proofErr w:type="spellEnd"/>
      <w:r w:rsidRPr="00AD6632">
        <w:t xml:space="preserve"> - </w:t>
      </w:r>
      <w:proofErr w:type="spellStart"/>
      <w:r w:rsidRPr="00AD6632">
        <w:t>Pavillon</w:t>
      </w:r>
      <w:proofErr w:type="spellEnd"/>
      <w:r w:rsidRPr="00AD6632">
        <w:t xml:space="preserve"> 4</w:t>
      </w:r>
      <w:r>
        <w:t>, Parijs, Frankrijk</w:t>
      </w:r>
    </w:p>
    <w:p w:rsidR="001C31AD" w:rsidRPr="00183B9E" w:rsidRDefault="001C31AD" w:rsidP="001C31AD">
      <w:pPr>
        <w:pStyle w:val="IVtekstbold"/>
      </w:pPr>
      <w:r w:rsidRPr="00183B9E">
        <w:t>Info</w:t>
      </w:r>
    </w:p>
    <w:p w:rsidR="001C31AD" w:rsidRPr="00183B9E" w:rsidRDefault="001C31AD" w:rsidP="001C31AD">
      <w:pPr>
        <w:pStyle w:val="IVtekstsmall"/>
        <w:rPr>
          <w:lang w:val="en-US"/>
        </w:rPr>
      </w:pPr>
      <w:r w:rsidRPr="00183B9E">
        <w:rPr>
          <w:lang w:val="en-US"/>
        </w:rPr>
        <w:t xml:space="preserve">ADES </w:t>
      </w:r>
      <w:proofErr w:type="spellStart"/>
      <w:r w:rsidRPr="00183B9E">
        <w:rPr>
          <w:lang w:val="en-US"/>
        </w:rPr>
        <w:t>Organisation</w:t>
      </w:r>
      <w:proofErr w:type="spellEnd"/>
      <w:r w:rsidRPr="00183B9E">
        <w:rPr>
          <w:lang w:val="en-US"/>
        </w:rPr>
        <w:t xml:space="preserve"> Communication</w:t>
      </w:r>
    </w:p>
    <w:p w:rsidR="001C31AD" w:rsidRPr="00183B9E" w:rsidRDefault="001C31AD" w:rsidP="001C31AD">
      <w:pPr>
        <w:pStyle w:val="IVtekstsmall"/>
        <w:rPr>
          <w:lang w:val="en-US"/>
        </w:rPr>
      </w:pPr>
      <w:r w:rsidRPr="00183B9E">
        <w:rPr>
          <w:lang w:val="en-US"/>
        </w:rPr>
        <w:t>France</w:t>
      </w:r>
    </w:p>
    <w:p w:rsidR="001C31AD" w:rsidRPr="00183B9E" w:rsidRDefault="001C31AD" w:rsidP="001C31AD">
      <w:pPr>
        <w:pStyle w:val="IVtekstsmall"/>
        <w:rPr>
          <w:lang w:val="en-US"/>
        </w:rPr>
      </w:pPr>
      <w:r w:rsidRPr="00183B9E">
        <w:rPr>
          <w:lang w:val="en-US"/>
        </w:rPr>
        <w:t>Tel.: +33 01 46 81 75 00</w:t>
      </w:r>
    </w:p>
    <w:p w:rsidR="001C31AD" w:rsidRDefault="001C31AD" w:rsidP="001C31AD">
      <w:pPr>
        <w:pStyle w:val="IVtekstsmall"/>
      </w:pPr>
      <w:r>
        <w:t xml:space="preserve">Website: </w:t>
      </w:r>
      <w:r w:rsidRPr="00AD6632">
        <w:t>www.autonomic-expo.com/autonomic_paris/paris/fr/3-le_salon.html</w:t>
      </w:r>
    </w:p>
    <w:p w:rsidR="001C31AD" w:rsidRDefault="001C31AD" w:rsidP="001C31AD">
      <w:pPr>
        <w:rPr>
          <w:rFonts w:ascii="Tiresias PCfont" w:hAnsi="Tiresias PCfont" w:cs="Arial"/>
          <w:bCs/>
          <w:sz w:val="28"/>
          <w:szCs w:val="28"/>
          <w:lang w:val="nl-NL"/>
        </w:rPr>
      </w:pPr>
      <w:r>
        <w:br w:type="page"/>
      </w:r>
    </w:p>
    <w:p w:rsidR="001C31AD" w:rsidRDefault="001C31AD" w:rsidP="001C31AD">
      <w:pPr>
        <w:pStyle w:val="IVTitel02"/>
      </w:pPr>
      <w:r>
        <w:lastRenderedPageBreak/>
        <w:t xml:space="preserve">9 </w:t>
      </w:r>
      <w:proofErr w:type="spellStart"/>
      <w:r>
        <w:t>tot</w:t>
      </w:r>
      <w:proofErr w:type="spellEnd"/>
      <w:r>
        <w:t xml:space="preserve"> 13 </w:t>
      </w:r>
      <w:proofErr w:type="spellStart"/>
      <w:r>
        <w:t>juli</w:t>
      </w:r>
      <w:proofErr w:type="spellEnd"/>
      <w:r>
        <w:t xml:space="preserve"> 2012 (*)</w:t>
      </w:r>
      <w:r>
        <w:br/>
        <w:t>ICCHP: International Conference on Computers Helping People with Special Needs</w:t>
      </w:r>
    </w:p>
    <w:p w:rsidR="001C31AD" w:rsidRDefault="001C31AD" w:rsidP="001C31AD">
      <w:pPr>
        <w:pStyle w:val="IVtekst"/>
      </w:pPr>
      <w:r>
        <w:t>Dertiende internationale conferentie in zijn reeks. De ICCHP gaat over hoe computertechnologie personen met een beperking kan helpen. Traditioneel is er een groot deel van de voordrachten dat over visuele beperkingen handelt. De eerste twee dagen zijn ‘pre-conference’-dagen waarop workshops en seminaries gehouden worden die langer duren en diepgaander zijn dan de presentaties tijdens de drie daaropvolgende conferentiedagen. In deze pre-conferenceperiode gaat ook de Summer University over Wiskundetoegang door. De ICCHP-conferentie richt zich hoofdzakelijk tot professionelen.</w:t>
      </w:r>
    </w:p>
    <w:p w:rsidR="001C31AD" w:rsidRDefault="001C31AD" w:rsidP="001C31AD">
      <w:pPr>
        <w:pStyle w:val="IVtekstbold"/>
        <w:rPr>
          <w:lang w:val="nl-NL"/>
        </w:rPr>
      </w:pPr>
      <w:r>
        <w:rPr>
          <w:lang w:val="nl-NL"/>
        </w:rPr>
        <w:t>Plaats</w:t>
      </w:r>
    </w:p>
    <w:p w:rsidR="001C31AD" w:rsidRDefault="001C31AD" w:rsidP="001C31AD">
      <w:pPr>
        <w:pStyle w:val="IVtekst"/>
      </w:pPr>
      <w:r>
        <w:t>Johannes Kepler University te Linz, Oostenrijk</w:t>
      </w:r>
    </w:p>
    <w:p w:rsidR="001C31AD" w:rsidRPr="00A60C96" w:rsidRDefault="001C31AD" w:rsidP="001C31AD">
      <w:pPr>
        <w:pStyle w:val="IVtekstbold"/>
        <w:rPr>
          <w:lang w:val="nl-NL"/>
        </w:rPr>
      </w:pPr>
      <w:r w:rsidRPr="00A60C96">
        <w:rPr>
          <w:lang w:val="nl-NL"/>
        </w:rPr>
        <w:t>Info</w:t>
      </w:r>
    </w:p>
    <w:p w:rsidR="001C31AD" w:rsidRDefault="001C31AD" w:rsidP="001C31AD">
      <w:pPr>
        <w:pStyle w:val="IVtekstsmall"/>
      </w:pPr>
      <w:r>
        <w:t>Johannes Kepler University</w:t>
      </w:r>
    </w:p>
    <w:p w:rsidR="001C31AD" w:rsidRDefault="001C31AD" w:rsidP="001C31AD">
      <w:pPr>
        <w:pStyle w:val="IVtekstsmall"/>
      </w:pPr>
      <w:r>
        <w:t>Linz, Oostenrijk</w:t>
      </w:r>
    </w:p>
    <w:p w:rsidR="001C31AD" w:rsidRDefault="001C31AD" w:rsidP="001C31AD">
      <w:pPr>
        <w:pStyle w:val="IVtekstsmall"/>
      </w:pPr>
      <w:r>
        <w:t>E-mail: icchp@aib.uni-linz.ac.at</w:t>
      </w:r>
    </w:p>
    <w:p w:rsidR="001C31AD" w:rsidRDefault="001C31AD" w:rsidP="001C31AD">
      <w:pPr>
        <w:pStyle w:val="IVtekstsmall"/>
      </w:pPr>
      <w:r>
        <w:t>Website: www.icchp.org</w:t>
      </w:r>
    </w:p>
    <w:p w:rsidR="001C31AD" w:rsidRPr="006A44ED" w:rsidRDefault="001C31AD" w:rsidP="001C31AD">
      <w:pPr>
        <w:pStyle w:val="IVTitel02"/>
        <w:rPr>
          <w:sz w:val="24"/>
          <w:szCs w:val="24"/>
          <w:lang w:val="nl-NL"/>
        </w:rPr>
      </w:pPr>
    </w:p>
    <w:p w:rsidR="001C31AD" w:rsidRPr="00793C69" w:rsidRDefault="001C31AD" w:rsidP="001C31AD">
      <w:pPr>
        <w:pStyle w:val="IVTitel02"/>
        <w:rPr>
          <w:lang w:val="nl-NL"/>
        </w:rPr>
      </w:pPr>
      <w:r w:rsidRPr="00793C69">
        <w:rPr>
          <w:lang w:val="nl-NL"/>
        </w:rPr>
        <w:t>17 en 18 juli 2012</w:t>
      </w:r>
    </w:p>
    <w:p w:rsidR="001C31AD" w:rsidRPr="00183B9E" w:rsidRDefault="001C31AD" w:rsidP="001C31AD">
      <w:pPr>
        <w:pStyle w:val="IVTitel02"/>
        <w:rPr>
          <w:highlight w:val="green"/>
          <w:lang w:val="nl-BE"/>
        </w:rPr>
      </w:pPr>
      <w:proofErr w:type="spellStart"/>
      <w:r w:rsidRPr="00183B9E">
        <w:rPr>
          <w:lang w:val="nl-BE"/>
        </w:rPr>
        <w:t>Sight</w:t>
      </w:r>
      <w:proofErr w:type="spellEnd"/>
      <w:r w:rsidRPr="00183B9E">
        <w:rPr>
          <w:lang w:val="nl-BE"/>
        </w:rPr>
        <w:t xml:space="preserve"> </w:t>
      </w:r>
      <w:proofErr w:type="spellStart"/>
      <w:r w:rsidRPr="00183B9E">
        <w:rPr>
          <w:lang w:val="nl-BE"/>
        </w:rPr>
        <w:t>Village</w:t>
      </w:r>
      <w:proofErr w:type="spellEnd"/>
    </w:p>
    <w:p w:rsidR="001C31AD" w:rsidRDefault="001C31AD" w:rsidP="001C31AD">
      <w:pPr>
        <w:pStyle w:val="IVtekst"/>
      </w:pPr>
      <w:r w:rsidRPr="00183B9E">
        <w:t>Hulpmiddelenbeurs met hoofdzakelijk producenten en leveranciers die zich richten op de Engelse markt. Naast het beursgedeelte worden doorgaans seminaries en productpresentaties gehouden. De beurs is gratis toegankelijk voor het grote publiek.</w:t>
      </w:r>
    </w:p>
    <w:p w:rsidR="001C31AD" w:rsidRPr="00793C69" w:rsidRDefault="001C31AD" w:rsidP="001C31AD">
      <w:pPr>
        <w:pStyle w:val="IVtekstbold"/>
      </w:pPr>
      <w:proofErr w:type="spellStart"/>
      <w:r w:rsidRPr="00793C69">
        <w:t>Plaats</w:t>
      </w:r>
      <w:proofErr w:type="spellEnd"/>
    </w:p>
    <w:p w:rsidR="001C31AD" w:rsidRPr="00183B9E" w:rsidRDefault="001C31AD" w:rsidP="001C31AD">
      <w:pPr>
        <w:pStyle w:val="IVtekst"/>
        <w:rPr>
          <w:lang w:val="en-US"/>
        </w:rPr>
      </w:pPr>
      <w:r w:rsidRPr="00183B9E">
        <w:rPr>
          <w:lang w:val="en-US"/>
        </w:rPr>
        <w:t xml:space="preserve">New Bingley Hall, Birmingham, </w:t>
      </w:r>
      <w:proofErr w:type="spellStart"/>
      <w:r w:rsidRPr="00183B9E">
        <w:rPr>
          <w:lang w:val="en-US"/>
        </w:rPr>
        <w:t>Groot-Brittannië</w:t>
      </w:r>
      <w:proofErr w:type="spellEnd"/>
    </w:p>
    <w:p w:rsidR="001C31AD" w:rsidRPr="00793C69" w:rsidRDefault="001C31AD" w:rsidP="001C31AD">
      <w:pPr>
        <w:pStyle w:val="IVtekstbold"/>
      </w:pPr>
      <w:r w:rsidRPr="00793C69">
        <w:t>Info</w:t>
      </w:r>
    </w:p>
    <w:p w:rsidR="001C31AD" w:rsidRPr="005B746C" w:rsidRDefault="001C31AD" w:rsidP="001C31AD">
      <w:pPr>
        <w:pStyle w:val="IVtekstsmall"/>
        <w:rPr>
          <w:rStyle w:val="IVtekstsmallChar"/>
          <w:rFonts w:eastAsiaTheme="majorEastAsia"/>
          <w:lang w:val="en-US"/>
        </w:rPr>
      </w:pPr>
      <w:r w:rsidRPr="005B746C">
        <w:rPr>
          <w:rStyle w:val="IVtekstsmallChar"/>
          <w:rFonts w:eastAsiaTheme="majorEastAsia"/>
          <w:lang w:val="en-US"/>
        </w:rPr>
        <w:t>Ray Piggott</w:t>
      </w:r>
    </w:p>
    <w:p w:rsidR="001C31AD" w:rsidRDefault="001C31AD" w:rsidP="001C31AD">
      <w:pPr>
        <w:pStyle w:val="IVtekstsmall"/>
        <w:rPr>
          <w:rStyle w:val="IVtekstsmallChar"/>
          <w:rFonts w:eastAsiaTheme="majorEastAsia"/>
          <w:lang w:val="en-US"/>
        </w:rPr>
      </w:pPr>
      <w:r w:rsidRPr="005B746C">
        <w:rPr>
          <w:rStyle w:val="IVtekstsmallChar"/>
          <w:rFonts w:eastAsiaTheme="majorEastAsia"/>
          <w:lang w:val="en-US"/>
        </w:rPr>
        <w:t>Queen Alexandra College</w:t>
      </w:r>
    </w:p>
    <w:p w:rsidR="001C31AD" w:rsidRPr="00183B9E" w:rsidRDefault="001C31AD" w:rsidP="001C31AD">
      <w:pPr>
        <w:pStyle w:val="IVtekstsmall"/>
        <w:rPr>
          <w:rStyle w:val="IVtekstsmallChar"/>
          <w:rFonts w:eastAsiaTheme="majorEastAsia"/>
          <w:lang w:val="en-US"/>
        </w:rPr>
      </w:pPr>
      <w:r w:rsidRPr="00183B9E">
        <w:rPr>
          <w:rStyle w:val="IVtekstsmallChar"/>
          <w:rFonts w:eastAsiaTheme="majorEastAsia"/>
          <w:lang w:val="en-US"/>
        </w:rPr>
        <w:t>E-mail: sv@qac.ac.uk</w:t>
      </w:r>
    </w:p>
    <w:p w:rsidR="001C31AD" w:rsidRDefault="001C31AD" w:rsidP="001C31AD">
      <w:pPr>
        <w:pStyle w:val="IVtekstsmall"/>
        <w:rPr>
          <w:rStyle w:val="IVtekstsmallChar"/>
          <w:rFonts w:eastAsiaTheme="majorEastAsia"/>
        </w:rPr>
      </w:pPr>
      <w:r>
        <w:rPr>
          <w:rStyle w:val="IVtekstsmallChar"/>
          <w:rFonts w:eastAsiaTheme="majorEastAsia"/>
        </w:rPr>
        <w:t xml:space="preserve">Website: </w:t>
      </w:r>
      <w:r w:rsidRPr="00183B9E">
        <w:rPr>
          <w:rStyle w:val="IVtekstsmallChar"/>
          <w:rFonts w:eastAsiaTheme="majorEastAsia"/>
        </w:rPr>
        <w:t>www.sightvillage.org</w:t>
      </w:r>
    </w:p>
    <w:p w:rsidR="001C31AD" w:rsidRDefault="001C31AD">
      <w:pPr>
        <w:rPr>
          <w:rFonts w:ascii="Tiresias LPfont" w:hAnsi="Tiresias LPfont" w:cs="Arial"/>
          <w:b/>
          <w:bCs/>
          <w:sz w:val="24"/>
          <w:szCs w:val="24"/>
          <w:lang w:val="nl-NL"/>
        </w:rPr>
      </w:pPr>
      <w:r>
        <w:rPr>
          <w:sz w:val="24"/>
          <w:szCs w:val="24"/>
          <w:lang w:val="nl-NL"/>
        </w:rPr>
        <w:br w:type="page"/>
      </w:r>
    </w:p>
    <w:p w:rsidR="001C31AD" w:rsidRPr="00183B9E" w:rsidRDefault="001C31AD" w:rsidP="001C31AD">
      <w:pPr>
        <w:pStyle w:val="IVTitel02"/>
        <w:rPr>
          <w:lang w:val="nl-BE"/>
        </w:rPr>
      </w:pPr>
      <w:r w:rsidRPr="00183B9E">
        <w:rPr>
          <w:lang w:val="nl-NL"/>
        </w:rPr>
        <w:lastRenderedPageBreak/>
        <w:t>17 tot 21 september 2012</w:t>
      </w:r>
    </w:p>
    <w:p w:rsidR="001C31AD" w:rsidRDefault="001C31AD" w:rsidP="001C31AD">
      <w:pPr>
        <w:pStyle w:val="IVTitel02"/>
        <w:rPr>
          <w:highlight w:val="green"/>
        </w:rPr>
      </w:pPr>
      <w:r>
        <w:t>TRANSED 2012 - 13th International Conference on Mobility and Transport for Elderly and Disabled Persons</w:t>
      </w:r>
    </w:p>
    <w:p w:rsidR="001C31AD" w:rsidRDefault="001C31AD" w:rsidP="001C31AD">
      <w:pPr>
        <w:pStyle w:val="IVtekst"/>
      </w:pPr>
      <w:r>
        <w:t>Internationale conferentie over mobiliteit en vervoer voor senioren en personen met een handicap. Deze conferentie richt zich hoofdzakelijk tot professionelen.</w:t>
      </w:r>
    </w:p>
    <w:p w:rsidR="001C31AD" w:rsidRPr="00A60C96" w:rsidRDefault="001C31AD" w:rsidP="001C31AD">
      <w:pPr>
        <w:pStyle w:val="IVtekstbold"/>
        <w:rPr>
          <w:lang w:val="nl-BE"/>
        </w:rPr>
      </w:pPr>
      <w:r w:rsidRPr="00A60C96">
        <w:rPr>
          <w:lang w:val="nl-BE"/>
        </w:rPr>
        <w:t>Plaats</w:t>
      </w:r>
    </w:p>
    <w:p w:rsidR="001C31AD" w:rsidRDefault="001C31AD" w:rsidP="001C31AD">
      <w:pPr>
        <w:pStyle w:val="IVtekst"/>
      </w:pPr>
      <w:r>
        <w:t>New Delhi, India</w:t>
      </w:r>
    </w:p>
    <w:p w:rsidR="001C31AD" w:rsidRPr="00DB7942" w:rsidRDefault="001C31AD" w:rsidP="001C31AD">
      <w:pPr>
        <w:pStyle w:val="IVtekstbold"/>
        <w:rPr>
          <w:lang w:val="nl-BE"/>
        </w:rPr>
      </w:pPr>
      <w:r w:rsidRPr="004D62FF">
        <w:rPr>
          <w:lang w:val="nl-BE"/>
        </w:rPr>
        <w:t>Info</w:t>
      </w:r>
    </w:p>
    <w:p w:rsidR="001C31AD" w:rsidRPr="0071758D" w:rsidRDefault="001C31AD" w:rsidP="001C31AD">
      <w:pPr>
        <w:pStyle w:val="IVtekstsmall"/>
      </w:pPr>
      <w:r w:rsidRPr="0071758D">
        <w:rPr>
          <w:rStyle w:val="IVtekstsmallChar"/>
          <w:rFonts w:eastAsiaTheme="majorEastAsia"/>
        </w:rPr>
        <w:t>www.transed2012.in</w:t>
      </w:r>
    </w:p>
    <w:p w:rsidR="001C31AD" w:rsidRPr="006A44ED" w:rsidRDefault="001C31AD" w:rsidP="001C31AD">
      <w:pPr>
        <w:pStyle w:val="IVTitel02"/>
        <w:rPr>
          <w:sz w:val="24"/>
          <w:szCs w:val="24"/>
          <w:lang w:val="nl-NL"/>
        </w:rPr>
      </w:pPr>
    </w:p>
    <w:p w:rsidR="001C31AD" w:rsidRPr="00183B9E" w:rsidRDefault="001C31AD" w:rsidP="001C31AD">
      <w:pPr>
        <w:pStyle w:val="IVTitel02"/>
        <w:rPr>
          <w:lang w:val="nl-BE"/>
        </w:rPr>
      </w:pPr>
      <w:r>
        <w:rPr>
          <w:lang w:val="nl-NL"/>
        </w:rPr>
        <w:t>18 tot 20</w:t>
      </w:r>
      <w:r w:rsidRPr="00183B9E">
        <w:rPr>
          <w:lang w:val="nl-NL"/>
        </w:rPr>
        <w:t xml:space="preserve"> </w:t>
      </w:r>
      <w:r>
        <w:rPr>
          <w:lang w:val="nl-NL"/>
        </w:rPr>
        <w:t>oktober</w:t>
      </w:r>
      <w:r w:rsidRPr="00183B9E">
        <w:rPr>
          <w:lang w:val="nl-NL"/>
        </w:rPr>
        <w:t xml:space="preserve"> 2012</w:t>
      </w:r>
    </w:p>
    <w:p w:rsidR="001C31AD" w:rsidRPr="00793C69" w:rsidRDefault="001C31AD" w:rsidP="001C31AD">
      <w:pPr>
        <w:pStyle w:val="IVTitel02"/>
        <w:rPr>
          <w:highlight w:val="green"/>
          <w:lang w:val="nl-BE"/>
        </w:rPr>
      </w:pPr>
      <w:proofErr w:type="spellStart"/>
      <w:r w:rsidRPr="00793C69">
        <w:rPr>
          <w:lang w:val="nl-BE"/>
        </w:rPr>
        <w:t>BrailleTech</w:t>
      </w:r>
      <w:proofErr w:type="spellEnd"/>
      <w:r>
        <w:rPr>
          <w:lang w:val="nl-BE"/>
        </w:rPr>
        <w:t xml:space="preserve"> Hulpmiddelenbeurs</w:t>
      </w:r>
    </w:p>
    <w:p w:rsidR="001C31AD" w:rsidRDefault="001C31AD" w:rsidP="001C31AD">
      <w:pPr>
        <w:pStyle w:val="IVtekst"/>
      </w:pPr>
      <w:r w:rsidRPr="00793C69">
        <w:t>Hulpmiddelenbeurs waar alle Belgische leveranciers een stand hebben om hun nieuwe producten te tonen. De toegang is gratis. De beurs richt zich tot het grote publiek.</w:t>
      </w:r>
    </w:p>
    <w:p w:rsidR="001C31AD" w:rsidRPr="00A60C96" w:rsidRDefault="001C31AD" w:rsidP="001C31AD">
      <w:pPr>
        <w:pStyle w:val="IVtekstbold"/>
        <w:rPr>
          <w:lang w:val="nl-BE"/>
        </w:rPr>
      </w:pPr>
      <w:r w:rsidRPr="00A60C96">
        <w:rPr>
          <w:lang w:val="nl-BE"/>
        </w:rPr>
        <w:t>Plaats</w:t>
      </w:r>
    </w:p>
    <w:p w:rsidR="001C31AD" w:rsidRDefault="001C31AD" w:rsidP="001C31AD">
      <w:pPr>
        <w:pStyle w:val="IVtekst"/>
      </w:pPr>
      <w:r>
        <w:t>Brailleliga, Engelandstraat 57, Brussel</w:t>
      </w:r>
    </w:p>
    <w:p w:rsidR="001C31AD" w:rsidRPr="00DB7942" w:rsidRDefault="001C31AD" w:rsidP="001C31AD">
      <w:pPr>
        <w:pStyle w:val="IVtekstbold"/>
        <w:rPr>
          <w:lang w:val="nl-BE"/>
        </w:rPr>
      </w:pPr>
      <w:r w:rsidRPr="004D62FF">
        <w:rPr>
          <w:lang w:val="nl-BE"/>
        </w:rPr>
        <w:t>Info</w:t>
      </w:r>
    </w:p>
    <w:p w:rsidR="001C31AD" w:rsidRPr="0071758D" w:rsidRDefault="001C31AD" w:rsidP="001C31AD">
      <w:pPr>
        <w:pStyle w:val="IVtekstsmall"/>
      </w:pPr>
      <w:r w:rsidRPr="0071758D">
        <w:rPr>
          <w:rStyle w:val="IVtekstsmallChar"/>
          <w:rFonts w:eastAsiaTheme="majorEastAsia"/>
        </w:rPr>
        <w:t>www.</w:t>
      </w:r>
      <w:r>
        <w:rPr>
          <w:rStyle w:val="IVtekstsmallChar"/>
          <w:rFonts w:eastAsiaTheme="majorEastAsia"/>
        </w:rPr>
        <w:t>brailleliga.be</w:t>
      </w:r>
    </w:p>
    <w:p w:rsidR="001C31AD" w:rsidRDefault="001C31AD">
      <w:pPr>
        <w:rPr>
          <w:rFonts w:ascii="Tiresias LPfont" w:hAnsi="Tiresias LPfont" w:cs="Arial"/>
          <w:b/>
          <w:bCs/>
          <w:sz w:val="24"/>
          <w:szCs w:val="24"/>
          <w:lang w:val="nl-NL"/>
        </w:rPr>
      </w:pPr>
      <w:r>
        <w:rPr>
          <w:sz w:val="24"/>
          <w:szCs w:val="24"/>
          <w:lang w:val="nl-NL"/>
        </w:rPr>
        <w:br w:type="page"/>
      </w:r>
    </w:p>
    <w:p w:rsidR="001C31AD" w:rsidRPr="00793C69" w:rsidRDefault="001C31AD" w:rsidP="001C31AD">
      <w:pPr>
        <w:pStyle w:val="IVTitel02"/>
        <w:rPr>
          <w:lang w:val="nl-BE"/>
        </w:rPr>
      </w:pPr>
      <w:r w:rsidRPr="00793C69">
        <w:rPr>
          <w:lang w:val="nl-BE"/>
        </w:rPr>
        <w:lastRenderedPageBreak/>
        <w:t>28 februari tot 2 maart 2013</w:t>
      </w:r>
    </w:p>
    <w:p w:rsidR="001C31AD" w:rsidRPr="00793C69" w:rsidRDefault="001C31AD" w:rsidP="001C31AD">
      <w:pPr>
        <w:pStyle w:val="IVTitel02"/>
        <w:rPr>
          <w:highlight w:val="green"/>
          <w:lang w:val="nl-BE"/>
        </w:rPr>
      </w:pPr>
      <w:r w:rsidRPr="00793C69">
        <w:rPr>
          <w:lang w:val="nl-BE"/>
        </w:rPr>
        <w:t>CSUN conference</w:t>
      </w:r>
    </w:p>
    <w:p w:rsidR="001C31AD" w:rsidRDefault="001C31AD" w:rsidP="001C31AD">
      <w:pPr>
        <w:pStyle w:val="IVtekst"/>
      </w:pPr>
      <w:r>
        <w:rPr>
          <w:lang w:val="nl-BE"/>
        </w:rPr>
        <w:t>Internationale</w:t>
      </w:r>
      <w:r w:rsidRPr="00D931A3">
        <w:t xml:space="preserve"> en jaarlijkse conferentie over technologie en personen met een handicap. De organisatie is in handen van de </w:t>
      </w:r>
      <w:proofErr w:type="spellStart"/>
      <w:r w:rsidRPr="00D931A3">
        <w:t>Californische</w:t>
      </w:r>
      <w:proofErr w:type="spellEnd"/>
      <w:r w:rsidRPr="00D931A3">
        <w:t xml:space="preserve"> staatsuniversiteit in </w:t>
      </w:r>
      <w:proofErr w:type="spellStart"/>
      <w:r w:rsidRPr="00D931A3">
        <w:t>Northridge</w:t>
      </w:r>
      <w:proofErr w:type="spellEnd"/>
      <w:r w:rsidRPr="00D931A3">
        <w:t>. Parallel met de conferentie wordt een van de grootste Amerikaanse hulpmiddelenbeurzen georganiseerd. Deze conferentie richt zich hoofdzakelijk tot professionelen.</w:t>
      </w:r>
    </w:p>
    <w:p w:rsidR="001C31AD" w:rsidRPr="00D931A3" w:rsidRDefault="001C31AD" w:rsidP="001C31AD">
      <w:pPr>
        <w:pStyle w:val="IVtekstbold"/>
        <w:rPr>
          <w:lang w:val="nl-BE"/>
        </w:rPr>
      </w:pPr>
      <w:r w:rsidRPr="00D931A3">
        <w:rPr>
          <w:lang w:val="nl-BE"/>
        </w:rPr>
        <w:t>Plaats</w:t>
      </w:r>
    </w:p>
    <w:p w:rsidR="001C31AD" w:rsidRPr="00793C69" w:rsidRDefault="001C31AD" w:rsidP="001C31AD">
      <w:pPr>
        <w:pStyle w:val="IVtekst"/>
        <w:rPr>
          <w:lang w:val="nl-BE"/>
        </w:rPr>
      </w:pPr>
      <w:r w:rsidRPr="00793C69">
        <w:rPr>
          <w:lang w:val="nl-BE"/>
        </w:rPr>
        <w:t xml:space="preserve">Manchester Grand </w:t>
      </w:r>
      <w:proofErr w:type="spellStart"/>
      <w:r w:rsidRPr="00793C69">
        <w:rPr>
          <w:lang w:val="nl-BE"/>
        </w:rPr>
        <w:t>Hyatt</w:t>
      </w:r>
      <w:proofErr w:type="spellEnd"/>
      <w:r w:rsidRPr="00793C69">
        <w:rPr>
          <w:lang w:val="nl-BE"/>
        </w:rPr>
        <w:t xml:space="preserve"> Hotel, San Diego, Californië, Verenigde Staten</w:t>
      </w:r>
    </w:p>
    <w:p w:rsidR="001C31AD" w:rsidRPr="00D931A3" w:rsidRDefault="001C31AD" w:rsidP="001C31AD">
      <w:pPr>
        <w:pStyle w:val="IVtekstbold"/>
        <w:rPr>
          <w:lang w:val="nl-BE"/>
        </w:rPr>
      </w:pPr>
      <w:r w:rsidRPr="00D931A3">
        <w:rPr>
          <w:lang w:val="nl-BE"/>
        </w:rPr>
        <w:t>Info</w:t>
      </w:r>
    </w:p>
    <w:p w:rsidR="001C31AD" w:rsidRPr="00D931A3" w:rsidRDefault="001C31AD" w:rsidP="001C31AD">
      <w:pPr>
        <w:pStyle w:val="IVtekstsmall"/>
        <w:rPr>
          <w:rStyle w:val="IVtekstsmallChar"/>
          <w:rFonts w:eastAsiaTheme="majorEastAsia"/>
        </w:rPr>
      </w:pPr>
      <w:r w:rsidRPr="00D931A3">
        <w:rPr>
          <w:rStyle w:val="IVtekstsmallChar"/>
          <w:rFonts w:eastAsiaTheme="majorEastAsia"/>
        </w:rPr>
        <w:t xml:space="preserve">Center </w:t>
      </w:r>
      <w:proofErr w:type="spellStart"/>
      <w:r w:rsidRPr="00D931A3">
        <w:rPr>
          <w:rStyle w:val="IVtekstsmallChar"/>
          <w:rFonts w:eastAsiaTheme="majorEastAsia"/>
        </w:rPr>
        <w:t>on</w:t>
      </w:r>
      <w:proofErr w:type="spellEnd"/>
      <w:r w:rsidRPr="00D931A3">
        <w:rPr>
          <w:rStyle w:val="IVtekstsmallChar"/>
          <w:rFonts w:eastAsiaTheme="majorEastAsia"/>
        </w:rPr>
        <w:t xml:space="preserve"> </w:t>
      </w:r>
      <w:proofErr w:type="spellStart"/>
      <w:r w:rsidRPr="00D931A3">
        <w:rPr>
          <w:rStyle w:val="IVtekstsmallChar"/>
          <w:rFonts w:eastAsiaTheme="majorEastAsia"/>
        </w:rPr>
        <w:t>Disabilities</w:t>
      </w:r>
      <w:proofErr w:type="spellEnd"/>
    </w:p>
    <w:p w:rsidR="001C31AD" w:rsidRPr="00D931A3" w:rsidRDefault="001C31AD" w:rsidP="001C31AD">
      <w:pPr>
        <w:pStyle w:val="IVtekstsmall"/>
        <w:rPr>
          <w:rStyle w:val="IVtekstsmallChar"/>
          <w:rFonts w:eastAsiaTheme="majorEastAsia"/>
        </w:rPr>
      </w:pPr>
      <w:r w:rsidRPr="00D931A3">
        <w:rPr>
          <w:rStyle w:val="IVtekstsmallChar"/>
          <w:rFonts w:eastAsiaTheme="majorEastAsia"/>
        </w:rPr>
        <w:t>Verenigde Staten</w:t>
      </w:r>
    </w:p>
    <w:p w:rsidR="001C31AD" w:rsidRPr="00D931A3" w:rsidRDefault="001C31AD" w:rsidP="001C31AD">
      <w:pPr>
        <w:pStyle w:val="IVtekstsmall"/>
        <w:rPr>
          <w:rStyle w:val="IVtekstsmallChar"/>
          <w:rFonts w:eastAsiaTheme="majorEastAsia"/>
        </w:rPr>
      </w:pPr>
      <w:r w:rsidRPr="00D931A3">
        <w:rPr>
          <w:rStyle w:val="IVtekstsmallChar"/>
          <w:rFonts w:eastAsiaTheme="majorEastAsia"/>
        </w:rPr>
        <w:t>Telefoon: +1 818 677 2578</w:t>
      </w:r>
    </w:p>
    <w:p w:rsidR="001C31AD" w:rsidRPr="00793C69" w:rsidRDefault="001C31AD" w:rsidP="001C31AD">
      <w:pPr>
        <w:pStyle w:val="IVtekstsmall"/>
        <w:rPr>
          <w:rStyle w:val="IVtekstsmallChar"/>
          <w:rFonts w:eastAsiaTheme="majorEastAsia"/>
          <w:lang w:val="en-US"/>
        </w:rPr>
      </w:pPr>
      <w:r w:rsidRPr="00793C69">
        <w:rPr>
          <w:rStyle w:val="IVtekstsmallChar"/>
          <w:rFonts w:eastAsiaTheme="majorEastAsia"/>
          <w:lang w:val="en-US"/>
        </w:rPr>
        <w:t>E-mail: conference@csun.edu</w:t>
      </w:r>
    </w:p>
    <w:p w:rsidR="001C31AD" w:rsidRPr="00793C69" w:rsidRDefault="001C31AD" w:rsidP="001C31AD">
      <w:pPr>
        <w:pStyle w:val="IVtekstsmall"/>
        <w:rPr>
          <w:rStyle w:val="IVtekstsmallChar"/>
          <w:rFonts w:eastAsiaTheme="majorEastAsia"/>
          <w:lang w:val="en-US"/>
        </w:rPr>
      </w:pPr>
      <w:r w:rsidRPr="00793C69">
        <w:rPr>
          <w:rStyle w:val="IVtekstsmallChar"/>
          <w:rFonts w:eastAsiaTheme="majorEastAsia"/>
          <w:lang w:val="en-US"/>
        </w:rPr>
        <w:t>Website: www.csunconference.org</w:t>
      </w:r>
    </w:p>
    <w:p w:rsidR="001C31AD" w:rsidRPr="00793C69" w:rsidRDefault="001C31AD" w:rsidP="001C31AD">
      <w:pPr>
        <w:pStyle w:val="IVTitel02"/>
        <w:rPr>
          <w:sz w:val="24"/>
          <w:szCs w:val="24"/>
        </w:rPr>
      </w:pPr>
    </w:p>
    <w:p w:rsidR="001C31AD" w:rsidRPr="00793C69" w:rsidRDefault="001C31AD" w:rsidP="001C31AD">
      <w:pPr>
        <w:pStyle w:val="IVTitel02"/>
      </w:pPr>
      <w:r w:rsidRPr="00793C69">
        <w:t xml:space="preserve">19 </w:t>
      </w:r>
      <w:proofErr w:type="spellStart"/>
      <w:r w:rsidRPr="00793C69">
        <w:t>tot</w:t>
      </w:r>
      <w:proofErr w:type="spellEnd"/>
      <w:r w:rsidRPr="00793C69">
        <w:t xml:space="preserve"> 22 </w:t>
      </w:r>
      <w:proofErr w:type="spellStart"/>
      <w:r w:rsidRPr="00793C69">
        <w:t>september</w:t>
      </w:r>
      <w:proofErr w:type="spellEnd"/>
      <w:r w:rsidRPr="00793C69">
        <w:t xml:space="preserve"> 2013</w:t>
      </w:r>
    </w:p>
    <w:p w:rsidR="001C31AD" w:rsidRPr="00501AF1" w:rsidRDefault="001C31AD" w:rsidP="001C31AD">
      <w:pPr>
        <w:pStyle w:val="IVTitel02"/>
        <w:rPr>
          <w:highlight w:val="green"/>
        </w:rPr>
      </w:pPr>
      <w:r w:rsidRPr="00501AF1">
        <w:t>AAATE 2013: Association for the Advancement of Assistive Technology</w:t>
      </w:r>
    </w:p>
    <w:p w:rsidR="001C31AD" w:rsidRDefault="001C31AD" w:rsidP="001C31AD">
      <w:pPr>
        <w:pStyle w:val="IVtekst"/>
      </w:pPr>
      <w:r>
        <w:t>Twaalfde Europese conferentie over de technologische vooruitgang bij hulpmiddelen voor personen met beperkingen. Deze conferentie richt zich hoofdzakelijk tot professionelen.</w:t>
      </w:r>
    </w:p>
    <w:p w:rsidR="001C31AD" w:rsidRPr="00793C69" w:rsidRDefault="001C31AD" w:rsidP="001C31AD">
      <w:pPr>
        <w:pStyle w:val="IVtekstbold"/>
        <w:rPr>
          <w:lang w:val="nl-BE"/>
        </w:rPr>
      </w:pPr>
      <w:r w:rsidRPr="00793C69">
        <w:rPr>
          <w:lang w:val="nl-BE"/>
        </w:rPr>
        <w:t>Plaats</w:t>
      </w:r>
    </w:p>
    <w:p w:rsidR="001C31AD" w:rsidRPr="00793C69" w:rsidRDefault="001C31AD" w:rsidP="001C31AD">
      <w:pPr>
        <w:pStyle w:val="IVtekst"/>
        <w:rPr>
          <w:lang w:val="nl-BE"/>
        </w:rPr>
      </w:pPr>
      <w:proofErr w:type="spellStart"/>
      <w:r w:rsidRPr="00793C69">
        <w:rPr>
          <w:lang w:val="nl-BE"/>
        </w:rPr>
        <w:t>Vilamoura</w:t>
      </w:r>
      <w:proofErr w:type="spellEnd"/>
      <w:r w:rsidRPr="00793C69">
        <w:rPr>
          <w:lang w:val="nl-BE"/>
        </w:rPr>
        <w:t>, Portugal</w:t>
      </w:r>
    </w:p>
    <w:p w:rsidR="001C31AD" w:rsidRPr="00793C69" w:rsidRDefault="001C31AD" w:rsidP="001C31AD">
      <w:pPr>
        <w:pStyle w:val="IVtekstbold"/>
        <w:rPr>
          <w:lang w:val="nl-BE"/>
        </w:rPr>
      </w:pPr>
      <w:r w:rsidRPr="00793C69">
        <w:rPr>
          <w:lang w:val="nl-BE"/>
        </w:rPr>
        <w:t>Info</w:t>
      </w:r>
    </w:p>
    <w:p w:rsidR="00C86C32" w:rsidRDefault="001C31AD" w:rsidP="001C31AD">
      <w:pPr>
        <w:pStyle w:val="IVtekstsmall"/>
        <w:rPr>
          <w:rStyle w:val="IVtekstsmallChar"/>
          <w:rFonts w:eastAsiaTheme="majorEastAsia"/>
        </w:rPr>
      </w:pPr>
      <w:r>
        <w:rPr>
          <w:rStyle w:val="IVtekstsmallChar"/>
          <w:rFonts w:eastAsiaTheme="majorEastAsia"/>
        </w:rPr>
        <w:t xml:space="preserve">Website: </w:t>
      </w:r>
      <w:r w:rsidRPr="00183B9E">
        <w:rPr>
          <w:rStyle w:val="IVtekstsmallChar"/>
          <w:rFonts w:eastAsiaTheme="majorEastAsia"/>
        </w:rPr>
        <w:t>www.</w:t>
      </w:r>
      <w:r>
        <w:rPr>
          <w:rStyle w:val="IVtekstsmallChar"/>
          <w:rFonts w:eastAsiaTheme="majorEastAsia"/>
        </w:rPr>
        <w:t>aaate2013.eu</w:t>
      </w:r>
    </w:p>
    <w:p w:rsidR="00C86C32" w:rsidRDefault="00C86C32" w:rsidP="00C86C32">
      <w:pPr>
        <w:pStyle w:val="IVTitel02"/>
        <w:rPr>
          <w:rStyle w:val="IVtekstsmallChar"/>
          <w:rFonts w:eastAsiaTheme="majorEastAsia"/>
        </w:rPr>
      </w:pPr>
    </w:p>
    <w:p w:rsidR="00C86C32" w:rsidRDefault="00C86C32" w:rsidP="00C86C32">
      <w:pPr>
        <w:pStyle w:val="IVTitel02"/>
        <w:rPr>
          <w:rStyle w:val="IVtekstsmallChar"/>
          <w:rFonts w:eastAsiaTheme="majorEastAsia"/>
        </w:rPr>
      </w:pPr>
    </w:p>
    <w:p w:rsidR="001C31AD" w:rsidRPr="006A44ED" w:rsidRDefault="001C31AD" w:rsidP="001C31AD">
      <w:pPr>
        <w:pStyle w:val="IVTitel02"/>
        <w:rPr>
          <w:sz w:val="24"/>
          <w:szCs w:val="24"/>
          <w:lang w:val="nl-NL"/>
        </w:rPr>
      </w:pPr>
    </w:p>
    <w:p w:rsidR="001C31AD" w:rsidRDefault="001C31AD" w:rsidP="001C31AD"/>
    <w:p w:rsidR="001C31AD" w:rsidRDefault="001C31AD" w:rsidP="001C31AD">
      <w:r w:rsidRPr="00A84CAD">
        <w:t xml:space="preserve">(*): Activiteiten waar redactiepartners van Infovisie </w:t>
      </w:r>
      <w:proofErr w:type="spellStart"/>
      <w:r w:rsidRPr="00A84CAD">
        <w:t>MagaZIEN</w:t>
      </w:r>
      <w:proofErr w:type="spellEnd"/>
      <w:r w:rsidRPr="00A84CAD">
        <w:t xml:space="preserve"> aan deelnemen</w:t>
      </w:r>
    </w:p>
    <w:p w:rsidR="001C31AD" w:rsidRDefault="001C31AD">
      <w:r>
        <w:br w:type="page"/>
      </w:r>
    </w:p>
    <w:p w:rsidR="003F62DA" w:rsidRDefault="00667570">
      <w:pPr>
        <w:pStyle w:val="IVTitel01"/>
      </w:pPr>
      <w:r>
        <w:lastRenderedPageBreak/>
        <w:t>TECHNISCHE FICHES</w:t>
      </w:r>
    </w:p>
    <w:p w:rsidR="009705EE" w:rsidRDefault="009705EE" w:rsidP="009705EE">
      <w:pPr>
        <w:pStyle w:val="IVTitel02"/>
        <w:rPr>
          <w:lang w:val="nl-NL"/>
        </w:rPr>
      </w:pPr>
      <w:r>
        <w:rPr>
          <w:lang w:val="nl-NL"/>
        </w:rPr>
        <w:t>Technische Fiche</w:t>
      </w:r>
      <w:r>
        <w:rPr>
          <w:lang w:val="nl-NL"/>
        </w:rPr>
        <w:br/>
        <w:t>Beeldschermloepen</w:t>
      </w:r>
      <w:r>
        <w:rPr>
          <w:lang w:val="nl-NL"/>
        </w:rPr>
        <w:br/>
        <w:t>Crystal</w:t>
      </w:r>
      <w:r w:rsidRPr="00CC05DA">
        <w:rPr>
          <w:lang w:val="nl-NL"/>
        </w:rPr>
        <w:t xml:space="preserve">+ / </w:t>
      </w:r>
      <w:proofErr w:type="spellStart"/>
      <w:r w:rsidRPr="00CC05DA">
        <w:rPr>
          <w:lang w:val="nl-NL"/>
        </w:rPr>
        <w:t>Magnilink</w:t>
      </w:r>
      <w:proofErr w:type="spellEnd"/>
      <w:r w:rsidRPr="00CC05DA">
        <w:rPr>
          <w:lang w:val="nl-NL"/>
        </w:rPr>
        <w:t xml:space="preserve"> </w:t>
      </w:r>
      <w:proofErr w:type="spellStart"/>
      <w:r w:rsidRPr="00CC05DA">
        <w:rPr>
          <w:lang w:val="nl-NL"/>
        </w:rPr>
        <w:t>Visus</w:t>
      </w:r>
      <w:proofErr w:type="spellEnd"/>
      <w:r w:rsidRPr="00CC05DA">
        <w:rPr>
          <w:lang w:val="nl-NL"/>
        </w:rPr>
        <w:t xml:space="preserve"> 3,4</w:t>
      </w:r>
    </w:p>
    <w:p w:rsidR="009705EE" w:rsidRDefault="009705EE" w:rsidP="009705EE">
      <w:pPr>
        <w:pStyle w:val="IVTitel03metnummers"/>
        <w:sectPr w:rsidR="009705EE" w:rsidSect="009705EE">
          <w:footerReference w:type="even" r:id="rId73"/>
          <w:footerReference w:type="default" r:id="rId74"/>
          <w:type w:val="continuous"/>
          <w:pgSz w:w="11907" w:h="16839" w:code="9"/>
          <w:pgMar w:top="907" w:right="907" w:bottom="1361" w:left="1361" w:header="680" w:footer="454" w:gutter="454"/>
          <w:cols w:space="454"/>
          <w:docGrid w:linePitch="360"/>
        </w:sectPr>
      </w:pPr>
    </w:p>
    <w:p w:rsidR="009705EE" w:rsidRDefault="009705EE" w:rsidP="009705EE">
      <w:pPr>
        <w:pStyle w:val="IVTitel04metnummers"/>
      </w:pPr>
      <w:r>
        <w:rPr>
          <w:noProof/>
          <w:lang w:val="nl-BE" w:eastAsia="nl-BE"/>
        </w:rPr>
        <w:lastRenderedPageBreak/>
        <w:drawing>
          <wp:inline distT="0" distB="0" distL="0" distR="0">
            <wp:extent cx="2447925" cy="183594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_Visus.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9456" cy="1837092"/>
                    </a:xfrm>
                    <a:prstGeom prst="rect">
                      <a:avLst/>
                    </a:prstGeom>
                  </pic:spPr>
                </pic:pic>
              </a:graphicData>
            </a:graphic>
          </wp:inline>
        </w:drawing>
      </w:r>
      <w:r>
        <w:t xml:space="preserve">  </w:t>
      </w:r>
      <w:r>
        <w:rPr>
          <w:noProof/>
          <w:lang w:val="nl-BE" w:eastAsia="nl-BE"/>
        </w:rPr>
        <w:drawing>
          <wp:inline distT="0" distB="0" distL="0" distR="0">
            <wp:extent cx="3324225" cy="1419716"/>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link_Visus.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767" cy="1422937"/>
                    </a:xfrm>
                    <a:prstGeom prst="rect">
                      <a:avLst/>
                    </a:prstGeom>
                  </pic:spPr>
                </pic:pic>
              </a:graphicData>
            </a:graphic>
          </wp:inline>
        </w:drawing>
      </w:r>
    </w:p>
    <w:p w:rsidR="009705EE" w:rsidRDefault="009705EE" w:rsidP="009705EE">
      <w:pPr>
        <w:pStyle w:val="IVTitel04metnummers"/>
      </w:pPr>
      <w:r>
        <w:t>Basiskenmerken</w:t>
      </w:r>
    </w:p>
    <w:p w:rsidR="009705EE" w:rsidRDefault="009705EE" w:rsidP="009705EE">
      <w:pPr>
        <w:pStyle w:val="IVtekstbullets"/>
      </w:pPr>
      <w:r>
        <w:t>Uitvoering: pocketmodel</w:t>
      </w:r>
    </w:p>
    <w:p w:rsidR="009705EE" w:rsidRDefault="009705EE" w:rsidP="009705EE">
      <w:pPr>
        <w:pStyle w:val="IVtekstbullets"/>
      </w:pPr>
      <w:r>
        <w:t>Weergave: kleur</w:t>
      </w:r>
    </w:p>
    <w:p w:rsidR="009705EE" w:rsidRDefault="009705EE" w:rsidP="009705EE">
      <w:pPr>
        <w:pStyle w:val="IVtekstbullets"/>
      </w:pPr>
      <w:r>
        <w:t>Schermdiagonaal: 3,4 inch</w:t>
      </w:r>
    </w:p>
    <w:p w:rsidR="009705EE" w:rsidRDefault="009705EE" w:rsidP="009705EE">
      <w:pPr>
        <w:pStyle w:val="IVtekstbullets"/>
      </w:pPr>
      <w:r>
        <w:t>Vergroting: 1,3 tot 5,5 keer</w:t>
      </w:r>
    </w:p>
    <w:p w:rsidR="009705EE" w:rsidRDefault="009705EE" w:rsidP="009705EE">
      <w:pPr>
        <w:pStyle w:val="IVtekstbullets"/>
      </w:pPr>
      <w:r>
        <w:t>Elektronische leeslijnen: neen</w:t>
      </w:r>
    </w:p>
    <w:p w:rsidR="009705EE" w:rsidRDefault="009705EE" w:rsidP="009705EE">
      <w:pPr>
        <w:pStyle w:val="IVtekstbullets"/>
      </w:pPr>
      <w:r>
        <w:t>Elektronische beeldafdekking: neen</w:t>
      </w:r>
    </w:p>
    <w:p w:rsidR="009705EE" w:rsidRDefault="009705EE" w:rsidP="009705EE">
      <w:pPr>
        <w:pStyle w:val="IVtekstbullets"/>
      </w:pPr>
      <w:r>
        <w:t>Keuze tekst- en achtergrondkleur: ja</w:t>
      </w:r>
    </w:p>
    <w:p w:rsidR="009705EE" w:rsidRDefault="009705EE" w:rsidP="009705EE">
      <w:pPr>
        <w:pStyle w:val="IVtekstbullets"/>
      </w:pPr>
      <w:r>
        <w:t>Autofocus en elektrische zoom: neen</w:t>
      </w:r>
    </w:p>
    <w:p w:rsidR="009705EE" w:rsidRDefault="009705EE" w:rsidP="009705EE">
      <w:pPr>
        <w:pStyle w:val="IVtekstbullets"/>
      </w:pPr>
      <w:r>
        <w:t>Pc-aansluiting: neen</w:t>
      </w:r>
    </w:p>
    <w:p w:rsidR="009705EE" w:rsidRDefault="009705EE" w:rsidP="009705EE">
      <w:pPr>
        <w:pStyle w:val="IVTitel04metnummers"/>
      </w:pPr>
      <w:r>
        <w:t>Aanvullende informatie</w:t>
      </w:r>
    </w:p>
    <w:p w:rsidR="009705EE" w:rsidRDefault="002C1FF6" w:rsidP="009705EE">
      <w:pPr>
        <w:pStyle w:val="IVtekstbullets"/>
      </w:pPr>
      <w:r>
        <w:t>Deze pocket-</w:t>
      </w:r>
      <w:r w:rsidR="009705EE">
        <w:t xml:space="preserve">beeldschermloep wordt op de markt gebracht door twee producenten. Daarom zijn er twee benamingen: Crystal+ en </w:t>
      </w:r>
      <w:proofErr w:type="spellStart"/>
      <w:r w:rsidR="009705EE">
        <w:t>Magnilink</w:t>
      </w:r>
      <w:proofErr w:type="spellEnd"/>
      <w:r w:rsidR="009705EE">
        <w:t xml:space="preserve"> </w:t>
      </w:r>
      <w:proofErr w:type="spellStart"/>
      <w:r w:rsidR="009705EE">
        <w:t>Visus</w:t>
      </w:r>
      <w:proofErr w:type="spellEnd"/>
      <w:r w:rsidR="009705EE">
        <w:t xml:space="preserve"> 3,4 (verder Crystal+).</w:t>
      </w:r>
    </w:p>
    <w:p w:rsidR="009705EE" w:rsidRDefault="009705EE" w:rsidP="009705EE">
      <w:pPr>
        <w:pStyle w:val="IVtekstbullets"/>
      </w:pPr>
      <w:r>
        <w:t>De Crystal + heeft de vorm van een rechthoekig vergrootglas met een handgreep.</w:t>
      </w:r>
    </w:p>
    <w:p w:rsidR="009705EE" w:rsidRDefault="009705EE" w:rsidP="009705EE">
      <w:pPr>
        <w:pStyle w:val="IVtekstbullets"/>
      </w:pPr>
      <w:r>
        <w:t>Het gebruikte beeldscherm is een AMOLED-scherm met extra hoge helderheid en verbeterde zichtbaarheid bij fel omgevingslicht (bv. zonlicht).</w:t>
      </w:r>
    </w:p>
    <w:p w:rsidR="009705EE" w:rsidRDefault="009705EE" w:rsidP="009705EE">
      <w:pPr>
        <w:pStyle w:val="IVtekstbullets"/>
      </w:pPr>
      <w:r>
        <w:t xml:space="preserve">De vergroting kan op drie niveaus ingesteld worden: </w:t>
      </w:r>
      <w:r w:rsidRPr="003A1B43">
        <w:t>3x, 4,5x en 6x</w:t>
      </w:r>
      <w:r>
        <w:t>.</w:t>
      </w:r>
    </w:p>
    <w:p w:rsidR="009705EE" w:rsidRDefault="009705EE" w:rsidP="009705EE">
      <w:pPr>
        <w:pStyle w:val="IVtekstbullets"/>
      </w:pPr>
      <w:r>
        <w:t>D</w:t>
      </w:r>
      <w:r w:rsidRPr="003A1B43">
        <w:t xml:space="preserve">e verlichting van de </w:t>
      </w:r>
      <w:r>
        <w:t>Crystal+ kan uitgeschakeld worden, bv</w:t>
      </w:r>
      <w:r w:rsidR="0093773A">
        <w:t>.</w:t>
      </w:r>
      <w:r>
        <w:t xml:space="preserve"> om een gsm-scherm </w:t>
      </w:r>
      <w:r w:rsidRPr="003A1B43">
        <w:t xml:space="preserve">vergroot </w:t>
      </w:r>
      <w:r>
        <w:t>te bekijken.</w:t>
      </w:r>
    </w:p>
    <w:p w:rsidR="009705EE" w:rsidRDefault="009705EE" w:rsidP="009705EE">
      <w:pPr>
        <w:pStyle w:val="IVtekstbullets"/>
      </w:pPr>
      <w:r w:rsidRPr="003A1B43">
        <w:lastRenderedPageBreak/>
        <w:t xml:space="preserve">Voor het lezen en schrijven </w:t>
      </w:r>
      <w:r>
        <w:t>is een uitklapbaar</w:t>
      </w:r>
      <w:r w:rsidRPr="003A1B43">
        <w:t xml:space="preserve"> statief</w:t>
      </w:r>
      <w:r>
        <w:t xml:space="preserve"> beschikbaar</w:t>
      </w:r>
      <w:r w:rsidRPr="003A1B43">
        <w:t>.</w:t>
      </w:r>
    </w:p>
    <w:p w:rsidR="009705EE" w:rsidRDefault="009705EE" w:rsidP="009705EE">
      <w:pPr>
        <w:pStyle w:val="IVtekstbullets"/>
      </w:pPr>
      <w:r>
        <w:t xml:space="preserve">De handgreep is </w:t>
      </w:r>
      <w:r w:rsidR="002C1FF6">
        <w:t>antislip</w:t>
      </w:r>
      <w:r>
        <w:t xml:space="preserve"> en de knoppen staan tussen scherm en handgreep voor bediening met één hand.</w:t>
      </w:r>
    </w:p>
    <w:p w:rsidR="009705EE" w:rsidRDefault="009705EE" w:rsidP="009705EE">
      <w:pPr>
        <w:pStyle w:val="IVtekstbullets"/>
      </w:pPr>
      <w:r>
        <w:t>De Crystal+ heeft natuurlijke kleurweergave, instellingen met versterkt contrast (positief/negatief) en kunstmatige kleuren (kleur naar keuze).</w:t>
      </w:r>
    </w:p>
    <w:p w:rsidR="009705EE" w:rsidRDefault="009705EE" w:rsidP="009705EE">
      <w:pPr>
        <w:pStyle w:val="IVtekstbullets"/>
      </w:pPr>
      <w:r>
        <w:t xml:space="preserve">Het beeld kan ‘bevroren’ worden zodat het origineel niet onder de camera moet blijven. </w:t>
      </w:r>
    </w:p>
    <w:p w:rsidR="009705EE" w:rsidRDefault="009705EE" w:rsidP="009705EE">
      <w:pPr>
        <w:pStyle w:val="IVtekstbullets"/>
      </w:pPr>
      <w:r w:rsidRPr="003A1B43">
        <w:t>De Crystal</w:t>
      </w:r>
      <w:r>
        <w:t>+</w:t>
      </w:r>
      <w:r w:rsidRPr="003A1B43">
        <w:t xml:space="preserve"> </w:t>
      </w:r>
      <w:r>
        <w:t xml:space="preserve">wordt </w:t>
      </w:r>
      <w:r w:rsidRPr="003A1B43">
        <w:t>op</w:t>
      </w:r>
      <w:r>
        <w:t>ge</w:t>
      </w:r>
      <w:r w:rsidRPr="003A1B43">
        <w:t>laden met</w:t>
      </w:r>
      <w:r>
        <w:t xml:space="preserve"> een universele </w:t>
      </w:r>
      <w:proofErr w:type="spellStart"/>
      <w:r>
        <w:t>micro</w:t>
      </w:r>
      <w:r w:rsidR="0093773A">
        <w:t>-</w:t>
      </w:r>
      <w:r>
        <w:t>usb-lader</w:t>
      </w:r>
      <w:proofErr w:type="spellEnd"/>
      <w:r>
        <w:t xml:space="preserve"> en de ingebouwde </w:t>
      </w:r>
      <w:r w:rsidRPr="003A1B43">
        <w:t>batterij</w:t>
      </w:r>
      <w:r>
        <w:t xml:space="preserve"> heeft een autonomie van 2,5 tot 4 uur. De laadtijd bedraagt 3,5 uur.</w:t>
      </w:r>
    </w:p>
    <w:p w:rsidR="009705EE" w:rsidRDefault="009705EE" w:rsidP="009705EE">
      <w:pPr>
        <w:pStyle w:val="IVtekstbullets"/>
      </w:pPr>
      <w:r w:rsidRPr="003A1B43">
        <w:t>Bij niet-gebruik schakelt het toestel automatisch uit.</w:t>
      </w:r>
    </w:p>
    <w:p w:rsidR="009705EE" w:rsidRDefault="009705EE" w:rsidP="009705EE">
      <w:pPr>
        <w:pStyle w:val="IVtekstbullets"/>
      </w:pPr>
      <w:r>
        <w:t>Afmetingen: 200 x 65 x 30 mm</w:t>
      </w:r>
    </w:p>
    <w:p w:rsidR="009705EE" w:rsidRDefault="009705EE" w:rsidP="009705EE">
      <w:pPr>
        <w:pStyle w:val="IVtekstbullets"/>
        <w:numPr>
          <w:ilvl w:val="0"/>
          <w:numId w:val="0"/>
        </w:numPr>
        <w:ind w:left="200" w:hanging="200"/>
      </w:pPr>
      <w:r>
        <w:t>•</w:t>
      </w:r>
      <w:r>
        <w:tab/>
        <w:t>Gewicht: 175 g</w:t>
      </w:r>
    </w:p>
    <w:p w:rsidR="009705EE" w:rsidRDefault="009705EE" w:rsidP="009705EE">
      <w:pPr>
        <w:pStyle w:val="IVTitel04metnummers"/>
      </w:pPr>
      <w:r>
        <w:t>Producent</w:t>
      </w:r>
    </w:p>
    <w:p w:rsidR="009705EE" w:rsidRDefault="009705EE" w:rsidP="009705EE">
      <w:pPr>
        <w:pStyle w:val="IVtekstsmall"/>
      </w:pPr>
      <w:r>
        <w:t>ASH TECHNOLOGIES/ LVI</w:t>
      </w:r>
      <w:r>
        <w:br/>
        <w:t>Ierland / Zweden</w:t>
      </w:r>
      <w:r>
        <w:br/>
        <w:t xml:space="preserve">Web: </w:t>
      </w:r>
      <w:r w:rsidRPr="00387F97">
        <w:t>https://secure.ashlowvision.com/home/default.aspx?id=1690&amp;instanceid=0&amp;shop=0&amp;orderid=0</w:t>
      </w:r>
      <w:r>
        <w:br/>
      </w:r>
      <w:r w:rsidRPr="00387F97">
        <w:t>www.lvi.se/Products/Portable_Video_Magnifier/MagniLink_Visus</w:t>
      </w:r>
    </w:p>
    <w:p w:rsidR="009705EE" w:rsidRDefault="009705EE" w:rsidP="009705EE">
      <w:pPr>
        <w:pStyle w:val="IVTitel04metnummers"/>
      </w:pPr>
      <w:r>
        <w:t>Leveranciers en prijzen</w:t>
      </w:r>
    </w:p>
    <w:p w:rsidR="009705EE" w:rsidRPr="00161ADC" w:rsidRDefault="009705EE" w:rsidP="009705EE">
      <w:pPr>
        <w:pStyle w:val="IVtekst"/>
        <w:rPr>
          <w:lang w:val="nl-BE"/>
        </w:rPr>
      </w:pPr>
      <w:r w:rsidRPr="00161ADC">
        <w:rPr>
          <w:lang w:val="nl-BE"/>
        </w:rPr>
        <w:t xml:space="preserve">België: LVI </w:t>
      </w:r>
      <w:proofErr w:type="spellStart"/>
      <w:r w:rsidRPr="00161ADC">
        <w:rPr>
          <w:lang w:val="nl-BE"/>
        </w:rPr>
        <w:t>Belgium</w:t>
      </w:r>
      <w:proofErr w:type="spellEnd"/>
      <w:r w:rsidRPr="00161ADC">
        <w:rPr>
          <w:lang w:val="nl-BE"/>
        </w:rPr>
        <w:t>: prijs op aanvraag</w:t>
      </w:r>
      <w:r w:rsidRPr="00161ADC">
        <w:rPr>
          <w:lang w:val="nl-BE"/>
        </w:rPr>
        <w:br/>
      </w:r>
      <w:proofErr w:type="spellStart"/>
      <w:r w:rsidRPr="00161ADC">
        <w:rPr>
          <w:lang w:val="nl-BE"/>
        </w:rPr>
        <w:t>Sensotec</w:t>
      </w:r>
      <w:proofErr w:type="spellEnd"/>
      <w:r w:rsidRPr="00161ADC">
        <w:rPr>
          <w:lang w:val="nl-BE"/>
        </w:rPr>
        <w:t xml:space="preserve">: 595 </w:t>
      </w:r>
      <w:r w:rsidR="0093773A">
        <w:rPr>
          <w:lang w:val="nl-BE"/>
        </w:rPr>
        <w:t>euro</w:t>
      </w:r>
      <w:r w:rsidR="0093773A" w:rsidRPr="00161ADC">
        <w:rPr>
          <w:lang w:val="nl-BE"/>
        </w:rPr>
        <w:t xml:space="preserve"> </w:t>
      </w:r>
      <w:r w:rsidRPr="00161ADC">
        <w:rPr>
          <w:lang w:val="nl-BE"/>
        </w:rPr>
        <w:br/>
        <w:t>(april 2012, incl. btw)</w:t>
      </w:r>
    </w:p>
    <w:p w:rsidR="009705EE" w:rsidRPr="000F00BD" w:rsidRDefault="009705EE" w:rsidP="009705EE">
      <w:pPr>
        <w:pStyle w:val="IVtekst"/>
        <w:rPr>
          <w:sz w:val="24"/>
          <w:lang w:val="nl-BE"/>
        </w:rPr>
      </w:pPr>
      <w:r w:rsidRPr="00161ADC">
        <w:rPr>
          <w:lang w:val="nl-BE"/>
        </w:rPr>
        <w:t xml:space="preserve">Nederland: </w:t>
      </w:r>
      <w:proofErr w:type="spellStart"/>
      <w:r w:rsidRPr="00161ADC">
        <w:rPr>
          <w:lang w:val="nl-BE"/>
        </w:rPr>
        <w:t>Babbage</w:t>
      </w:r>
      <w:proofErr w:type="spellEnd"/>
      <w:r w:rsidRPr="00161ADC">
        <w:rPr>
          <w:lang w:val="nl-BE"/>
        </w:rPr>
        <w:t>:</w:t>
      </w:r>
      <w:r w:rsidRPr="00161ADC">
        <w:t xml:space="preserve"> </w:t>
      </w:r>
      <w:r w:rsidRPr="00161ADC">
        <w:rPr>
          <w:lang w:val="nl-BE"/>
        </w:rPr>
        <w:t>prijs op aanvraag</w:t>
      </w:r>
    </w:p>
    <w:p w:rsidR="009705EE" w:rsidRPr="000F00BD" w:rsidRDefault="009705EE" w:rsidP="009705EE">
      <w:pPr>
        <w:rPr>
          <w:rFonts w:ascii="Tiresias PCfont" w:hAnsi="Tiresias PCfont" w:cs="Arial"/>
          <w:bCs/>
          <w:sz w:val="24"/>
          <w:szCs w:val="28"/>
        </w:rPr>
      </w:pPr>
      <w:r w:rsidRPr="000F00BD">
        <w:rPr>
          <w:sz w:val="24"/>
        </w:rPr>
        <w:br w:type="page"/>
      </w:r>
    </w:p>
    <w:p w:rsidR="009705EE" w:rsidRDefault="009705EE" w:rsidP="009705EE">
      <w:pPr>
        <w:pStyle w:val="IVTitel02"/>
        <w:rPr>
          <w:lang w:val="nl-NL"/>
        </w:rPr>
      </w:pPr>
      <w:r>
        <w:rPr>
          <w:lang w:val="nl-NL"/>
        </w:rPr>
        <w:lastRenderedPageBreak/>
        <w:t>Technische Fiche</w:t>
      </w:r>
      <w:r>
        <w:rPr>
          <w:lang w:val="nl-NL"/>
        </w:rPr>
        <w:br/>
        <w:t>Beeldschermloepen</w:t>
      </w:r>
      <w:r>
        <w:rPr>
          <w:lang w:val="nl-NL"/>
        </w:rPr>
        <w:br/>
        <w:t xml:space="preserve">Crystal XL / </w:t>
      </w:r>
      <w:proofErr w:type="spellStart"/>
      <w:r>
        <w:rPr>
          <w:lang w:val="nl-NL"/>
        </w:rPr>
        <w:t>Magnilink</w:t>
      </w:r>
      <w:proofErr w:type="spellEnd"/>
      <w:r>
        <w:rPr>
          <w:lang w:val="nl-NL"/>
        </w:rPr>
        <w:t xml:space="preserve"> </w:t>
      </w:r>
      <w:proofErr w:type="spellStart"/>
      <w:r>
        <w:rPr>
          <w:lang w:val="nl-NL"/>
        </w:rPr>
        <w:t>Visus</w:t>
      </w:r>
      <w:proofErr w:type="spellEnd"/>
      <w:r>
        <w:rPr>
          <w:lang w:val="nl-NL"/>
        </w:rPr>
        <w:t xml:space="preserve"> </w:t>
      </w:r>
      <w:r w:rsidRPr="00CC05DA">
        <w:rPr>
          <w:lang w:val="nl-NL"/>
        </w:rPr>
        <w:t>4</w:t>
      </w:r>
      <w:r>
        <w:rPr>
          <w:lang w:val="nl-NL"/>
        </w:rPr>
        <w:t>,3</w:t>
      </w:r>
    </w:p>
    <w:p w:rsidR="009705EE" w:rsidRDefault="009705EE" w:rsidP="009705EE">
      <w:pPr>
        <w:pStyle w:val="IVTitel03metnummers"/>
        <w:sectPr w:rsidR="009705EE" w:rsidSect="009705EE">
          <w:footerReference w:type="even" r:id="rId77"/>
          <w:footerReference w:type="default" r:id="rId78"/>
          <w:type w:val="continuous"/>
          <w:pgSz w:w="11907" w:h="16839" w:code="9"/>
          <w:pgMar w:top="907" w:right="907" w:bottom="1361" w:left="1361" w:header="680" w:footer="454" w:gutter="454"/>
          <w:cols w:space="454"/>
          <w:docGrid w:linePitch="360"/>
        </w:sectPr>
      </w:pPr>
    </w:p>
    <w:p w:rsidR="009705EE" w:rsidRDefault="009705EE" w:rsidP="009705EE">
      <w:pPr>
        <w:pStyle w:val="IVTitel04metnummers"/>
      </w:pPr>
      <w:r>
        <w:rPr>
          <w:noProof/>
          <w:lang w:val="nl-BE" w:eastAsia="nl-BE"/>
        </w:rPr>
        <w:lastRenderedPageBreak/>
        <w:drawing>
          <wp:inline distT="0" distB="0" distL="0" distR="0">
            <wp:extent cx="2447925" cy="183594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stal_Visus.jpg"/>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9456" cy="1837092"/>
                    </a:xfrm>
                    <a:prstGeom prst="rect">
                      <a:avLst/>
                    </a:prstGeom>
                  </pic:spPr>
                </pic:pic>
              </a:graphicData>
            </a:graphic>
          </wp:inline>
        </w:drawing>
      </w:r>
      <w:r>
        <w:t xml:space="preserve">  </w:t>
      </w:r>
      <w:r>
        <w:rPr>
          <w:noProof/>
          <w:lang w:val="nl-BE" w:eastAsia="nl-BE"/>
        </w:rPr>
        <w:drawing>
          <wp:inline distT="0" distB="0" distL="0" distR="0">
            <wp:extent cx="3324225" cy="1419716"/>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link_Visus.jpg"/>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767" cy="1422937"/>
                    </a:xfrm>
                    <a:prstGeom prst="rect">
                      <a:avLst/>
                    </a:prstGeom>
                  </pic:spPr>
                </pic:pic>
              </a:graphicData>
            </a:graphic>
          </wp:inline>
        </w:drawing>
      </w:r>
    </w:p>
    <w:p w:rsidR="009705EE" w:rsidRDefault="009705EE" w:rsidP="009705EE">
      <w:pPr>
        <w:pStyle w:val="IVTitel04metnummers"/>
      </w:pPr>
      <w:r>
        <w:t>Basiskenmerken</w:t>
      </w:r>
    </w:p>
    <w:p w:rsidR="009705EE" w:rsidRDefault="009705EE" w:rsidP="009705EE">
      <w:pPr>
        <w:pStyle w:val="IVtekstbullets"/>
      </w:pPr>
      <w:r>
        <w:t>Uitvoering: pocketmodel</w:t>
      </w:r>
    </w:p>
    <w:p w:rsidR="009705EE" w:rsidRDefault="009705EE" w:rsidP="009705EE">
      <w:pPr>
        <w:pStyle w:val="IVtekstbullets"/>
      </w:pPr>
      <w:r>
        <w:t>Weergave: kleur</w:t>
      </w:r>
    </w:p>
    <w:p w:rsidR="009705EE" w:rsidRDefault="009705EE" w:rsidP="009705EE">
      <w:pPr>
        <w:pStyle w:val="IVtekstbullets"/>
      </w:pPr>
      <w:r>
        <w:t>Schermdiagonaal: 4,3 inch</w:t>
      </w:r>
    </w:p>
    <w:p w:rsidR="009705EE" w:rsidRDefault="009705EE" w:rsidP="009705EE">
      <w:pPr>
        <w:pStyle w:val="IVtekstbullets"/>
      </w:pPr>
      <w:r>
        <w:t>Vergroting: 1,5 tot 7 keer</w:t>
      </w:r>
    </w:p>
    <w:p w:rsidR="009705EE" w:rsidRDefault="009705EE" w:rsidP="009705EE">
      <w:pPr>
        <w:pStyle w:val="IVtekstbullets"/>
      </w:pPr>
      <w:r>
        <w:t>Elektronische leeslijnen: neen</w:t>
      </w:r>
    </w:p>
    <w:p w:rsidR="009705EE" w:rsidRDefault="009705EE" w:rsidP="009705EE">
      <w:pPr>
        <w:pStyle w:val="IVtekstbullets"/>
      </w:pPr>
      <w:r>
        <w:t>Elektronische beeldafdekking: neen</w:t>
      </w:r>
    </w:p>
    <w:p w:rsidR="009705EE" w:rsidRDefault="009705EE" w:rsidP="009705EE">
      <w:pPr>
        <w:pStyle w:val="IVtekstbullets"/>
      </w:pPr>
      <w:r>
        <w:t>Keuze tekst- en achtergrondkleur: ja</w:t>
      </w:r>
    </w:p>
    <w:p w:rsidR="009705EE" w:rsidRDefault="009705EE" w:rsidP="009705EE">
      <w:pPr>
        <w:pStyle w:val="IVtekstbullets"/>
      </w:pPr>
      <w:r>
        <w:t>Autofocus en elektrische zoom: neen</w:t>
      </w:r>
    </w:p>
    <w:p w:rsidR="009705EE" w:rsidRDefault="009705EE" w:rsidP="009705EE">
      <w:pPr>
        <w:pStyle w:val="IVtekstbullets"/>
      </w:pPr>
      <w:r>
        <w:t>Pc-aansluiting: neen</w:t>
      </w:r>
    </w:p>
    <w:p w:rsidR="009705EE" w:rsidRDefault="009705EE" w:rsidP="009705EE">
      <w:pPr>
        <w:pStyle w:val="IVTitel04metnummers"/>
      </w:pPr>
      <w:r>
        <w:t>Aanvullende informatie</w:t>
      </w:r>
    </w:p>
    <w:p w:rsidR="009705EE" w:rsidRDefault="009705EE" w:rsidP="009705EE">
      <w:pPr>
        <w:pStyle w:val="IVtekstbullets"/>
      </w:pPr>
      <w:r>
        <w:t xml:space="preserve">Deze pocket beeldschermloep wordt op de markt gebracht door twee producenten. Daarom zijn er twee benamingen: Crystal XL en </w:t>
      </w:r>
      <w:proofErr w:type="spellStart"/>
      <w:r>
        <w:t>Magnilink</w:t>
      </w:r>
      <w:proofErr w:type="spellEnd"/>
      <w:r>
        <w:t xml:space="preserve"> </w:t>
      </w:r>
      <w:proofErr w:type="spellStart"/>
      <w:r>
        <w:t>Visus</w:t>
      </w:r>
      <w:proofErr w:type="spellEnd"/>
      <w:r>
        <w:t xml:space="preserve"> 4,3 (verder Crystal XL).</w:t>
      </w:r>
    </w:p>
    <w:p w:rsidR="009705EE" w:rsidRDefault="009705EE" w:rsidP="009705EE">
      <w:pPr>
        <w:pStyle w:val="IVtekstbullets"/>
      </w:pPr>
      <w:r>
        <w:t>De Crystal XL heeft de vorm van een rechthoekig vergrootglas met een handgreep.</w:t>
      </w:r>
    </w:p>
    <w:p w:rsidR="009705EE" w:rsidRDefault="009705EE" w:rsidP="009705EE">
      <w:pPr>
        <w:pStyle w:val="IVtekstbullets"/>
      </w:pPr>
      <w:r>
        <w:t>Het gebruikte beeldscherm is een AMOLED-scherm met extra hoge helderheid en verbeterde zichtbaarheid bij fel omgevingslicht (bv. zonlicht).</w:t>
      </w:r>
    </w:p>
    <w:p w:rsidR="009705EE" w:rsidRDefault="009705EE" w:rsidP="009705EE">
      <w:pPr>
        <w:pStyle w:val="IVtekstbullets"/>
      </w:pPr>
      <w:r>
        <w:t>De vergroting kan op drie niveaus ingesteld worden: 3x, 4,5x en 7</w:t>
      </w:r>
      <w:r w:rsidRPr="003A1B43">
        <w:t>x</w:t>
      </w:r>
      <w:r>
        <w:t>.</w:t>
      </w:r>
    </w:p>
    <w:p w:rsidR="009705EE" w:rsidRDefault="009705EE" w:rsidP="009705EE">
      <w:pPr>
        <w:pStyle w:val="IVtekstbullets"/>
      </w:pPr>
      <w:r>
        <w:t>D</w:t>
      </w:r>
      <w:r w:rsidRPr="003A1B43">
        <w:t xml:space="preserve">e verlichting van de </w:t>
      </w:r>
      <w:r>
        <w:t>Crystal XL kan uitgeschakeld worden, bv</w:t>
      </w:r>
      <w:r w:rsidR="0093773A">
        <w:t>.</w:t>
      </w:r>
      <w:r>
        <w:t xml:space="preserve"> om een gsm-scherm </w:t>
      </w:r>
      <w:r w:rsidRPr="003A1B43">
        <w:t xml:space="preserve">vergroot </w:t>
      </w:r>
      <w:r>
        <w:t>te bekijken.</w:t>
      </w:r>
    </w:p>
    <w:p w:rsidR="009705EE" w:rsidRDefault="009705EE" w:rsidP="009705EE">
      <w:pPr>
        <w:pStyle w:val="IVtekstbullets"/>
      </w:pPr>
      <w:r w:rsidRPr="003A1B43">
        <w:t xml:space="preserve">Voor het lezen en schrijven </w:t>
      </w:r>
      <w:r>
        <w:t>is een uitklapbaar</w:t>
      </w:r>
      <w:r w:rsidRPr="003A1B43">
        <w:t xml:space="preserve"> statief</w:t>
      </w:r>
      <w:r>
        <w:t xml:space="preserve"> beschikbaar</w:t>
      </w:r>
      <w:r w:rsidRPr="003A1B43">
        <w:t>.</w:t>
      </w:r>
    </w:p>
    <w:p w:rsidR="009705EE" w:rsidRDefault="009705EE" w:rsidP="009705EE">
      <w:pPr>
        <w:pStyle w:val="IVtekstbullets"/>
      </w:pPr>
      <w:r>
        <w:t xml:space="preserve">De handgreep is </w:t>
      </w:r>
      <w:r w:rsidR="002C1FF6">
        <w:t>antislip</w:t>
      </w:r>
      <w:r>
        <w:t xml:space="preserve"> en de knoppen staan tussen scherm en handgreep voor bediening met één hand.</w:t>
      </w:r>
    </w:p>
    <w:p w:rsidR="009705EE" w:rsidRDefault="009705EE" w:rsidP="009705EE">
      <w:pPr>
        <w:pStyle w:val="IVtekstbullets"/>
      </w:pPr>
      <w:r>
        <w:lastRenderedPageBreak/>
        <w:t>De Crystal XL heeft natuurlijke kleurweergave, instellingen met versterkt contrast (positief/negatief) en kunstmatige kleuren (kleur naar keuze).</w:t>
      </w:r>
    </w:p>
    <w:p w:rsidR="009705EE" w:rsidRDefault="009705EE" w:rsidP="009705EE">
      <w:pPr>
        <w:pStyle w:val="IVtekstbullets"/>
      </w:pPr>
      <w:r>
        <w:t xml:space="preserve">Het beeld kan ‘bevroren’ worden zodat het origineel niet onder de camera moet blijven. </w:t>
      </w:r>
    </w:p>
    <w:p w:rsidR="009705EE" w:rsidRDefault="009705EE" w:rsidP="009705EE">
      <w:pPr>
        <w:pStyle w:val="IVtekstbullets"/>
      </w:pPr>
      <w:r w:rsidRPr="003A1B43">
        <w:t>De Crystal</w:t>
      </w:r>
      <w:r>
        <w:t xml:space="preserve"> XL</w:t>
      </w:r>
      <w:r w:rsidRPr="003A1B43">
        <w:t xml:space="preserve"> </w:t>
      </w:r>
      <w:r>
        <w:t xml:space="preserve">wordt </w:t>
      </w:r>
      <w:r w:rsidRPr="003A1B43">
        <w:t>op</w:t>
      </w:r>
      <w:r>
        <w:t>ge</w:t>
      </w:r>
      <w:r w:rsidRPr="003A1B43">
        <w:t>laden met</w:t>
      </w:r>
      <w:r>
        <w:t xml:space="preserve"> een universele </w:t>
      </w:r>
      <w:proofErr w:type="spellStart"/>
      <w:r>
        <w:t>micro</w:t>
      </w:r>
      <w:r w:rsidR="0093773A">
        <w:t>-</w:t>
      </w:r>
      <w:r>
        <w:t>usb-lader</w:t>
      </w:r>
      <w:proofErr w:type="spellEnd"/>
      <w:r>
        <w:t xml:space="preserve"> en de ingebouwde </w:t>
      </w:r>
      <w:r w:rsidRPr="003A1B43">
        <w:t>batterij</w:t>
      </w:r>
      <w:r>
        <w:t xml:space="preserve"> heeft een autonomie van 2,5 tot 4 uur. De laadtijd bedraagt 3,5 uur.</w:t>
      </w:r>
    </w:p>
    <w:p w:rsidR="009705EE" w:rsidRDefault="009705EE" w:rsidP="009705EE">
      <w:pPr>
        <w:pStyle w:val="IVtekstbullets"/>
      </w:pPr>
      <w:r w:rsidRPr="003A1B43">
        <w:t>Bij niet-gebruik schakelt het toestel automatisch uit.</w:t>
      </w:r>
    </w:p>
    <w:p w:rsidR="009705EE" w:rsidRDefault="009705EE" w:rsidP="009705EE">
      <w:pPr>
        <w:pStyle w:val="IVtekstbullets"/>
      </w:pPr>
      <w:r>
        <w:t>Afmetingen: 220 x 80 x 30 mm</w:t>
      </w:r>
    </w:p>
    <w:p w:rsidR="009705EE" w:rsidRDefault="009705EE" w:rsidP="009705EE">
      <w:pPr>
        <w:pStyle w:val="IVtekstbullets"/>
        <w:numPr>
          <w:ilvl w:val="0"/>
          <w:numId w:val="0"/>
        </w:numPr>
        <w:ind w:left="200" w:hanging="200"/>
      </w:pPr>
      <w:r>
        <w:t>•</w:t>
      </w:r>
      <w:r>
        <w:tab/>
        <w:t>Gewicht: 200 g</w:t>
      </w:r>
    </w:p>
    <w:p w:rsidR="009705EE" w:rsidRDefault="009705EE" w:rsidP="009705EE">
      <w:pPr>
        <w:pStyle w:val="IVTitel04metnummers"/>
      </w:pPr>
      <w:r>
        <w:t>Producent</w:t>
      </w:r>
    </w:p>
    <w:p w:rsidR="009705EE" w:rsidRDefault="009705EE" w:rsidP="009705EE">
      <w:pPr>
        <w:pStyle w:val="IVtekstsmall"/>
      </w:pPr>
      <w:r>
        <w:t>ASH TECHNOLOGIES/ LVI</w:t>
      </w:r>
      <w:r>
        <w:br/>
        <w:t>Ierland / Zweden</w:t>
      </w:r>
      <w:r>
        <w:br/>
        <w:t xml:space="preserve">Web: </w:t>
      </w:r>
      <w:r w:rsidRPr="000F00BD">
        <w:t>https://secure.ashlowvision.com/home/default.aspx?id=1663&amp;instanceid=0&amp;shop=0&amp;orderid=0</w:t>
      </w:r>
      <w:r>
        <w:br/>
      </w:r>
      <w:r w:rsidRPr="00387F97">
        <w:t>www.lvi.se/Products/Portable_Video_Magnifier/MagniLink_Visus</w:t>
      </w:r>
    </w:p>
    <w:p w:rsidR="009705EE" w:rsidRDefault="009705EE" w:rsidP="009705EE">
      <w:pPr>
        <w:pStyle w:val="IVTitel04metnummers"/>
      </w:pPr>
      <w:r>
        <w:t>Leveranciers en prijzen</w:t>
      </w:r>
    </w:p>
    <w:p w:rsidR="009705EE" w:rsidRPr="00161ADC" w:rsidRDefault="009705EE" w:rsidP="009705EE">
      <w:pPr>
        <w:pStyle w:val="IVtekst"/>
        <w:rPr>
          <w:lang w:val="nl-BE"/>
        </w:rPr>
      </w:pPr>
      <w:r w:rsidRPr="00161ADC">
        <w:rPr>
          <w:lang w:val="nl-BE"/>
        </w:rPr>
        <w:t xml:space="preserve">België: LVI </w:t>
      </w:r>
      <w:proofErr w:type="spellStart"/>
      <w:r w:rsidRPr="00161ADC">
        <w:rPr>
          <w:lang w:val="nl-BE"/>
        </w:rPr>
        <w:t>Belgium</w:t>
      </w:r>
      <w:proofErr w:type="spellEnd"/>
      <w:r w:rsidRPr="00161ADC">
        <w:rPr>
          <w:lang w:val="nl-BE"/>
        </w:rPr>
        <w:t>: prijs op aanvraag</w:t>
      </w:r>
      <w:r w:rsidRPr="00161ADC">
        <w:rPr>
          <w:lang w:val="nl-BE"/>
        </w:rPr>
        <w:br/>
      </w:r>
      <w:proofErr w:type="spellStart"/>
      <w:r w:rsidRPr="00161ADC">
        <w:rPr>
          <w:lang w:val="nl-BE"/>
        </w:rPr>
        <w:t>Sensotec</w:t>
      </w:r>
      <w:proofErr w:type="spellEnd"/>
      <w:r w:rsidRPr="00161ADC">
        <w:rPr>
          <w:lang w:val="nl-BE"/>
        </w:rPr>
        <w:t xml:space="preserve">: 735 </w:t>
      </w:r>
      <w:r w:rsidR="0093773A">
        <w:rPr>
          <w:lang w:val="nl-BE"/>
        </w:rPr>
        <w:t>euro</w:t>
      </w:r>
      <w:r w:rsidR="0093773A" w:rsidRPr="00161ADC">
        <w:rPr>
          <w:lang w:val="nl-BE"/>
        </w:rPr>
        <w:t xml:space="preserve"> </w:t>
      </w:r>
      <w:r w:rsidRPr="00161ADC">
        <w:rPr>
          <w:lang w:val="nl-BE"/>
        </w:rPr>
        <w:br/>
        <w:t>(april 2012, incl. btw)</w:t>
      </w:r>
    </w:p>
    <w:p w:rsidR="009705EE" w:rsidRPr="00F62786" w:rsidRDefault="009705EE" w:rsidP="009705EE">
      <w:pPr>
        <w:pStyle w:val="IVtekst"/>
        <w:rPr>
          <w:sz w:val="24"/>
          <w:lang w:val="nl-BE"/>
        </w:rPr>
      </w:pPr>
      <w:r w:rsidRPr="00161ADC">
        <w:rPr>
          <w:lang w:val="nl-BE"/>
        </w:rPr>
        <w:t xml:space="preserve">Nederland: </w:t>
      </w:r>
      <w:proofErr w:type="spellStart"/>
      <w:r w:rsidRPr="00161ADC">
        <w:rPr>
          <w:lang w:val="nl-BE"/>
        </w:rPr>
        <w:t>Babbage</w:t>
      </w:r>
      <w:proofErr w:type="spellEnd"/>
      <w:r w:rsidRPr="00161ADC">
        <w:rPr>
          <w:lang w:val="nl-BE"/>
        </w:rPr>
        <w:t xml:space="preserve"> prijs op aanvraag</w:t>
      </w:r>
    </w:p>
    <w:p w:rsidR="009705EE" w:rsidRPr="00F62786" w:rsidRDefault="009705EE" w:rsidP="009705EE">
      <w:pPr>
        <w:rPr>
          <w:rFonts w:ascii="Tiresias PCfont" w:hAnsi="Tiresias PCfont" w:cs="Arial"/>
          <w:bCs/>
          <w:sz w:val="24"/>
          <w:szCs w:val="28"/>
        </w:rPr>
      </w:pPr>
      <w:r w:rsidRPr="00F62786">
        <w:rPr>
          <w:sz w:val="24"/>
        </w:rPr>
        <w:br w:type="page"/>
      </w:r>
    </w:p>
    <w:p w:rsidR="009705EE" w:rsidRDefault="009705EE" w:rsidP="009705EE">
      <w:pPr>
        <w:pStyle w:val="IVTitel02"/>
        <w:rPr>
          <w:lang w:val="nl-NL"/>
        </w:rPr>
      </w:pPr>
      <w:r>
        <w:rPr>
          <w:lang w:val="nl-NL"/>
        </w:rPr>
        <w:lastRenderedPageBreak/>
        <w:t>Technische Fiche</w:t>
      </w:r>
      <w:r>
        <w:rPr>
          <w:lang w:val="nl-NL"/>
        </w:rPr>
        <w:br/>
        <w:t>Beeldschermloepen</w:t>
      </w:r>
      <w:r>
        <w:rPr>
          <w:lang w:val="nl-NL"/>
        </w:rPr>
        <w:br/>
      </w:r>
      <w:proofErr w:type="spellStart"/>
      <w:r>
        <w:rPr>
          <w:lang w:val="nl-NL"/>
        </w:rPr>
        <w:t>Eclipse</w:t>
      </w:r>
      <w:proofErr w:type="spellEnd"/>
      <w:r>
        <w:rPr>
          <w:lang w:val="nl-NL"/>
        </w:rPr>
        <w:t xml:space="preserve"> Touch</w:t>
      </w:r>
    </w:p>
    <w:p w:rsidR="009705EE" w:rsidRDefault="009705EE" w:rsidP="009705EE">
      <w:pPr>
        <w:pStyle w:val="IVTitel03metnummers"/>
        <w:sectPr w:rsidR="009705EE" w:rsidSect="009705EE">
          <w:footerReference w:type="even" r:id="rId79"/>
          <w:footerReference w:type="default" r:id="rId80"/>
          <w:type w:val="continuous"/>
          <w:pgSz w:w="11907" w:h="16839" w:code="9"/>
          <w:pgMar w:top="907" w:right="907" w:bottom="1361" w:left="1361" w:header="680" w:footer="454" w:gutter="454"/>
          <w:cols w:space="454"/>
          <w:docGrid w:linePitch="360"/>
        </w:sectPr>
      </w:pPr>
    </w:p>
    <w:p w:rsidR="009705EE" w:rsidRDefault="009705EE" w:rsidP="009705EE">
      <w:pPr>
        <w:pStyle w:val="IVTitel04metnummers"/>
      </w:pPr>
      <w:r>
        <w:rPr>
          <w:noProof/>
          <w:lang w:val="nl-BE" w:eastAsia="nl-BE"/>
        </w:rPr>
        <w:lastRenderedPageBreak/>
        <w:drawing>
          <wp:inline distT="0" distB="0" distL="0" distR="0">
            <wp:extent cx="4029075" cy="3928348"/>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ipse_Touch.jp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31595" cy="3930805"/>
                    </a:xfrm>
                    <a:prstGeom prst="rect">
                      <a:avLst/>
                    </a:prstGeom>
                  </pic:spPr>
                </pic:pic>
              </a:graphicData>
            </a:graphic>
          </wp:inline>
        </w:drawing>
      </w:r>
    </w:p>
    <w:p w:rsidR="009705EE" w:rsidRDefault="009705EE" w:rsidP="009705EE">
      <w:pPr>
        <w:pStyle w:val="IVTitel04metnummers"/>
      </w:pPr>
      <w:r>
        <w:t>Basiskenmerken</w:t>
      </w:r>
    </w:p>
    <w:p w:rsidR="009705EE" w:rsidRDefault="009705EE" w:rsidP="009705EE">
      <w:pPr>
        <w:pStyle w:val="IVtekstbullets"/>
      </w:pPr>
      <w:r>
        <w:t>Uitvoering: tafelmodel</w:t>
      </w:r>
    </w:p>
    <w:p w:rsidR="009705EE" w:rsidRDefault="009705EE" w:rsidP="009705EE">
      <w:pPr>
        <w:pStyle w:val="IVtekstbullets"/>
      </w:pPr>
      <w:r>
        <w:t>Weergave: kleur</w:t>
      </w:r>
    </w:p>
    <w:p w:rsidR="009705EE" w:rsidRDefault="009705EE" w:rsidP="009705EE">
      <w:pPr>
        <w:pStyle w:val="IVtekstbullets"/>
      </w:pPr>
      <w:r>
        <w:t>Schermdiagonaal: 15,1 inch</w:t>
      </w:r>
    </w:p>
    <w:p w:rsidR="009705EE" w:rsidRDefault="009705EE" w:rsidP="009705EE">
      <w:pPr>
        <w:pStyle w:val="IVtekstbullets"/>
      </w:pPr>
      <w:r>
        <w:t>Vergroting: 3 tot 50 keer</w:t>
      </w:r>
    </w:p>
    <w:p w:rsidR="009705EE" w:rsidRDefault="009705EE" w:rsidP="009705EE">
      <w:pPr>
        <w:pStyle w:val="IVtekstbullets"/>
      </w:pPr>
      <w:r>
        <w:t>Elektronische leeslijnen: ja</w:t>
      </w:r>
    </w:p>
    <w:p w:rsidR="009705EE" w:rsidRDefault="009705EE" w:rsidP="009705EE">
      <w:pPr>
        <w:pStyle w:val="IVtekstbullets"/>
      </w:pPr>
      <w:r>
        <w:t>Elektronische beeldafdekking: ja</w:t>
      </w:r>
    </w:p>
    <w:p w:rsidR="009705EE" w:rsidRDefault="009705EE" w:rsidP="009705EE">
      <w:pPr>
        <w:pStyle w:val="IVtekstbullets"/>
      </w:pPr>
      <w:r>
        <w:t>Keuze tekst- en achtergrondkleur: ja</w:t>
      </w:r>
    </w:p>
    <w:p w:rsidR="009705EE" w:rsidRDefault="009705EE" w:rsidP="009705EE">
      <w:pPr>
        <w:pStyle w:val="IVtekstbullets"/>
      </w:pPr>
      <w:r>
        <w:t>Autofocus en elektrische zoom: ja</w:t>
      </w:r>
    </w:p>
    <w:p w:rsidR="009705EE" w:rsidRDefault="009705EE" w:rsidP="009705EE">
      <w:pPr>
        <w:pStyle w:val="IVtekstbullets"/>
      </w:pPr>
      <w:r>
        <w:t>Pc-aansluiting: neen</w:t>
      </w:r>
    </w:p>
    <w:p w:rsidR="009705EE" w:rsidRDefault="009705EE" w:rsidP="009705EE">
      <w:pPr>
        <w:pStyle w:val="IVTitel04metnummers"/>
      </w:pPr>
      <w:r>
        <w:t>Aanvullende informatie</w:t>
      </w:r>
    </w:p>
    <w:p w:rsidR="009705EE" w:rsidRDefault="009705EE" w:rsidP="009705EE">
      <w:pPr>
        <w:pStyle w:val="IVtekstbullets"/>
      </w:pPr>
      <w:r>
        <w:t xml:space="preserve">De </w:t>
      </w:r>
      <w:proofErr w:type="spellStart"/>
      <w:r>
        <w:t>Eclipse</w:t>
      </w:r>
      <w:proofErr w:type="spellEnd"/>
      <w:r>
        <w:t xml:space="preserve"> Touch is een samenvouwbare beeldschermloep met leesplateau en aanraakscherm.</w:t>
      </w:r>
    </w:p>
    <w:p w:rsidR="009705EE" w:rsidRDefault="009705EE" w:rsidP="009705EE">
      <w:pPr>
        <w:pStyle w:val="IVtekstbullets"/>
      </w:pPr>
      <w:r>
        <w:t xml:space="preserve">Het gebruikte beeldscherm is een plat TFT-scherm met </w:t>
      </w:r>
      <w:r w:rsidR="002B47AE">
        <w:t>antireflex-</w:t>
      </w:r>
      <w:r>
        <w:t>laag.</w:t>
      </w:r>
    </w:p>
    <w:p w:rsidR="009705EE" w:rsidRDefault="009705EE" w:rsidP="009705EE">
      <w:pPr>
        <w:pStyle w:val="IVtekstbullets"/>
      </w:pPr>
      <w:r>
        <w:lastRenderedPageBreak/>
        <w:t>De bediening gebeurt via grote en contrastrijke aanraaktoetsen op het aanraakscherm.</w:t>
      </w:r>
    </w:p>
    <w:p w:rsidR="009705EE" w:rsidRDefault="009705EE" w:rsidP="009705EE">
      <w:pPr>
        <w:pStyle w:val="IVtekstbullets"/>
      </w:pPr>
      <w:r>
        <w:t>Het beeldscherm kan neergeklapt worden zodat het apparaat via de bijgeleverde rolkoffer kan meegenomen worden.</w:t>
      </w:r>
    </w:p>
    <w:p w:rsidR="009705EE" w:rsidRDefault="009705EE" w:rsidP="009705EE">
      <w:pPr>
        <w:pStyle w:val="IVtekstbullets"/>
      </w:pPr>
      <w:r>
        <w:t xml:space="preserve">De </w:t>
      </w:r>
      <w:proofErr w:type="spellStart"/>
      <w:r>
        <w:t>Eclipse</w:t>
      </w:r>
      <w:proofErr w:type="spellEnd"/>
      <w:r>
        <w:t xml:space="preserve"> Touch heeft natuurlijke kleurweergave, instellingen met versterkt contrast (positief/negatief) en kunstmatige kleuren (kleur naar keuze).</w:t>
      </w:r>
    </w:p>
    <w:p w:rsidR="009705EE" w:rsidRDefault="009705EE" w:rsidP="009705EE">
      <w:pPr>
        <w:pStyle w:val="IVtekstbullets"/>
      </w:pPr>
      <w:r>
        <w:t>Tussen leesplateau en camera is voldoende ruimte om te kunnen schrijven.</w:t>
      </w:r>
    </w:p>
    <w:p w:rsidR="009705EE" w:rsidRDefault="009705EE" w:rsidP="009705EE">
      <w:pPr>
        <w:pStyle w:val="IVtekstbullets"/>
      </w:pPr>
      <w:r>
        <w:t>De verlichting op het leesplateau kan uitgeschakeld worden.</w:t>
      </w:r>
    </w:p>
    <w:p w:rsidR="009705EE" w:rsidRDefault="009705EE" w:rsidP="009705EE">
      <w:pPr>
        <w:pStyle w:val="IVtekstbullets"/>
      </w:pPr>
      <w:r>
        <w:t>Instelmogelijkheden: helderheid, contrast, achtergrondverlichting van het scherm, kleurverzadiging en de hoeveelheid licht die de camera binnenkomt (iris).</w:t>
      </w:r>
    </w:p>
    <w:p w:rsidR="009705EE" w:rsidRDefault="009705EE" w:rsidP="009705EE">
      <w:pPr>
        <w:pStyle w:val="IVtekstbullets"/>
      </w:pPr>
      <w:r>
        <w:t>Voeding: netad</w:t>
      </w:r>
      <w:r w:rsidR="002B47AE">
        <w:t>a</w:t>
      </w:r>
      <w:r>
        <w:t>pter</w:t>
      </w:r>
    </w:p>
    <w:p w:rsidR="009705EE" w:rsidRDefault="009705EE" w:rsidP="009705EE">
      <w:pPr>
        <w:pStyle w:val="IVtekstbullets"/>
        <w:numPr>
          <w:ilvl w:val="0"/>
          <w:numId w:val="0"/>
        </w:numPr>
        <w:ind w:left="200" w:hanging="200"/>
      </w:pPr>
      <w:r>
        <w:t>•</w:t>
      </w:r>
      <w:r>
        <w:tab/>
        <w:t>Gewicht: 9,8 kg</w:t>
      </w:r>
    </w:p>
    <w:p w:rsidR="009705EE" w:rsidRDefault="009705EE" w:rsidP="009705EE">
      <w:pPr>
        <w:pStyle w:val="IVTitel04metnummers"/>
      </w:pPr>
      <w:r>
        <w:t>Producent</w:t>
      </w:r>
    </w:p>
    <w:p w:rsidR="009705EE" w:rsidRDefault="009705EE" w:rsidP="009705EE">
      <w:pPr>
        <w:pStyle w:val="IVtekstsmall"/>
      </w:pPr>
      <w:r>
        <w:t>ASH TECHNOLOGIES</w:t>
      </w:r>
      <w:r>
        <w:br/>
        <w:t>Ierland</w:t>
      </w:r>
      <w:r>
        <w:br/>
        <w:t>Web: www.ashlowvision.com</w:t>
      </w:r>
    </w:p>
    <w:p w:rsidR="009705EE" w:rsidRDefault="009705EE" w:rsidP="009705EE">
      <w:pPr>
        <w:pStyle w:val="IVTitel04metnummers"/>
      </w:pPr>
      <w:r>
        <w:t>Leveranciers en prijzen</w:t>
      </w:r>
    </w:p>
    <w:p w:rsidR="009705EE" w:rsidRPr="00691A09" w:rsidRDefault="005E1058" w:rsidP="009705EE">
      <w:pPr>
        <w:pStyle w:val="IVtekst"/>
        <w:rPr>
          <w:lang w:val="en-US"/>
        </w:rPr>
      </w:pPr>
      <w:proofErr w:type="spellStart"/>
      <w:r w:rsidRPr="00691A09">
        <w:rPr>
          <w:lang w:val="en-US"/>
        </w:rPr>
        <w:t>België</w:t>
      </w:r>
      <w:proofErr w:type="spellEnd"/>
      <w:r w:rsidRPr="00691A09">
        <w:rPr>
          <w:lang w:val="en-US"/>
        </w:rPr>
        <w:t xml:space="preserve">: </w:t>
      </w:r>
      <w:proofErr w:type="spellStart"/>
      <w:r w:rsidRPr="00691A09">
        <w:rPr>
          <w:lang w:val="en-US"/>
        </w:rPr>
        <w:t>Sensotec</w:t>
      </w:r>
      <w:proofErr w:type="spellEnd"/>
      <w:r w:rsidRPr="00691A09">
        <w:rPr>
          <w:lang w:val="en-US"/>
        </w:rPr>
        <w:t>: 1</w:t>
      </w:r>
      <w:r w:rsidRPr="00691A09">
        <w:rPr>
          <w:lang w:val="en-US"/>
        </w:rPr>
        <w:t> </w:t>
      </w:r>
      <w:r w:rsidRPr="00691A09">
        <w:rPr>
          <w:lang w:val="en-US"/>
        </w:rPr>
        <w:t xml:space="preserve">745 </w:t>
      </w:r>
      <w:r w:rsidRPr="00691A09">
        <w:rPr>
          <w:lang w:val="en-US"/>
        </w:rPr>
        <w:t xml:space="preserve">euro </w:t>
      </w:r>
      <w:r w:rsidRPr="00691A09">
        <w:rPr>
          <w:lang w:val="en-US"/>
        </w:rPr>
        <w:br/>
        <w:t>(</w:t>
      </w:r>
      <w:proofErr w:type="spellStart"/>
      <w:r w:rsidRPr="00691A09">
        <w:rPr>
          <w:lang w:val="en-US"/>
        </w:rPr>
        <w:t>april</w:t>
      </w:r>
      <w:proofErr w:type="spellEnd"/>
      <w:r w:rsidRPr="00691A09">
        <w:rPr>
          <w:lang w:val="en-US"/>
        </w:rPr>
        <w:t xml:space="preserve"> 2012, incl. btw)</w:t>
      </w:r>
    </w:p>
    <w:p w:rsidR="009705EE" w:rsidRPr="00691A09" w:rsidRDefault="005E1058" w:rsidP="009705EE">
      <w:pPr>
        <w:rPr>
          <w:rFonts w:ascii="Tiresias PCfont" w:hAnsi="Tiresias PCfont" w:cs="Arial"/>
          <w:bCs/>
          <w:sz w:val="24"/>
          <w:szCs w:val="28"/>
          <w:lang w:val="en-US"/>
        </w:rPr>
      </w:pPr>
      <w:r w:rsidRPr="00691A09">
        <w:rPr>
          <w:sz w:val="24"/>
          <w:lang w:val="en-US"/>
        </w:rPr>
        <w:br w:type="page"/>
      </w:r>
    </w:p>
    <w:p w:rsidR="009705EE" w:rsidRDefault="009705EE" w:rsidP="009705EE">
      <w:pPr>
        <w:pStyle w:val="IVTitel02"/>
        <w:rPr>
          <w:lang w:val="nl-NL"/>
        </w:rPr>
      </w:pPr>
      <w:r>
        <w:rPr>
          <w:lang w:val="nl-NL"/>
        </w:rPr>
        <w:lastRenderedPageBreak/>
        <w:t>Technische Fiche</w:t>
      </w:r>
      <w:r>
        <w:rPr>
          <w:lang w:val="nl-NL"/>
        </w:rPr>
        <w:br/>
        <w:t>Beeldschermloepen</w:t>
      </w:r>
      <w:r>
        <w:rPr>
          <w:lang w:val="nl-NL"/>
        </w:rPr>
        <w:br/>
      </w:r>
      <w:proofErr w:type="spellStart"/>
      <w:r w:rsidRPr="00962E1D">
        <w:rPr>
          <w:lang w:val="nl-NL"/>
        </w:rPr>
        <w:t>Magnilink</w:t>
      </w:r>
      <w:proofErr w:type="spellEnd"/>
      <w:r w:rsidRPr="00962E1D">
        <w:rPr>
          <w:lang w:val="nl-NL"/>
        </w:rPr>
        <w:t xml:space="preserve"> </w:t>
      </w:r>
      <w:proofErr w:type="spellStart"/>
      <w:r w:rsidRPr="00962E1D">
        <w:rPr>
          <w:lang w:val="nl-NL"/>
        </w:rPr>
        <w:t>Vision</w:t>
      </w:r>
      <w:proofErr w:type="spellEnd"/>
      <w:r w:rsidRPr="00962E1D">
        <w:rPr>
          <w:lang w:val="nl-NL"/>
        </w:rPr>
        <w:t xml:space="preserve"> TTS</w:t>
      </w:r>
    </w:p>
    <w:p w:rsidR="009705EE" w:rsidRDefault="009705EE" w:rsidP="009705EE">
      <w:pPr>
        <w:pStyle w:val="IVTitel03metnummers"/>
        <w:sectPr w:rsidR="009705EE" w:rsidSect="009705EE">
          <w:footerReference w:type="even" r:id="rId82"/>
          <w:footerReference w:type="default" r:id="rId83"/>
          <w:type w:val="continuous"/>
          <w:pgSz w:w="11907" w:h="16839" w:code="9"/>
          <w:pgMar w:top="907" w:right="907" w:bottom="1361" w:left="1361" w:header="680" w:footer="454" w:gutter="454"/>
          <w:cols w:space="454"/>
          <w:docGrid w:linePitch="360"/>
        </w:sectPr>
      </w:pPr>
    </w:p>
    <w:p w:rsidR="009705EE" w:rsidRDefault="009705EE" w:rsidP="009705EE">
      <w:pPr>
        <w:pStyle w:val="IVTitel04metnummers"/>
      </w:pPr>
      <w:r>
        <w:rPr>
          <w:noProof/>
          <w:lang w:val="nl-BE" w:eastAsia="nl-BE"/>
        </w:rPr>
        <w:lastRenderedPageBreak/>
        <w:drawing>
          <wp:inline distT="0" distB="0" distL="0" distR="0">
            <wp:extent cx="4914900" cy="333375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_TTS.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4900" cy="3333750"/>
                    </a:xfrm>
                    <a:prstGeom prst="rect">
                      <a:avLst/>
                    </a:prstGeom>
                  </pic:spPr>
                </pic:pic>
              </a:graphicData>
            </a:graphic>
          </wp:inline>
        </w:drawing>
      </w:r>
    </w:p>
    <w:p w:rsidR="009705EE" w:rsidRDefault="009705EE" w:rsidP="009705EE">
      <w:pPr>
        <w:pStyle w:val="IVTitel04metnummers"/>
      </w:pPr>
      <w:r>
        <w:t>Basiskenmerken</w:t>
      </w:r>
    </w:p>
    <w:p w:rsidR="009705EE" w:rsidRDefault="009705EE" w:rsidP="009705EE">
      <w:pPr>
        <w:pStyle w:val="IVtekstbullets"/>
      </w:pPr>
      <w:r>
        <w:t>Uitvoering: tafelmodel</w:t>
      </w:r>
    </w:p>
    <w:p w:rsidR="009705EE" w:rsidRDefault="009705EE" w:rsidP="009705EE">
      <w:pPr>
        <w:pStyle w:val="IVtekstbullets"/>
      </w:pPr>
      <w:r>
        <w:t>Weergave: kleur</w:t>
      </w:r>
    </w:p>
    <w:p w:rsidR="009705EE" w:rsidRDefault="009705EE" w:rsidP="009705EE">
      <w:pPr>
        <w:pStyle w:val="IVtekstbullets"/>
      </w:pPr>
      <w:r>
        <w:t>Schermdiagonaal: 23 inch</w:t>
      </w:r>
    </w:p>
    <w:p w:rsidR="009705EE" w:rsidRDefault="009705EE" w:rsidP="009705EE">
      <w:pPr>
        <w:pStyle w:val="IVtekstbullets"/>
      </w:pPr>
      <w:r>
        <w:t>Vergroting: 2 tot 60 keer</w:t>
      </w:r>
    </w:p>
    <w:p w:rsidR="009705EE" w:rsidRDefault="009705EE" w:rsidP="009705EE">
      <w:pPr>
        <w:pStyle w:val="IVtekstbullets"/>
      </w:pPr>
      <w:r>
        <w:t>Elektronische leeslijnen: ja</w:t>
      </w:r>
    </w:p>
    <w:p w:rsidR="009705EE" w:rsidRDefault="009705EE" w:rsidP="009705EE">
      <w:pPr>
        <w:pStyle w:val="IVtekstbullets"/>
      </w:pPr>
      <w:r>
        <w:t>Elektronische beeldafdekking: neen</w:t>
      </w:r>
    </w:p>
    <w:p w:rsidR="009705EE" w:rsidRDefault="009705EE" w:rsidP="009705EE">
      <w:pPr>
        <w:pStyle w:val="IVtekstbullets"/>
      </w:pPr>
      <w:r>
        <w:t>Keuze tekst- en achtergrondkleur: ja</w:t>
      </w:r>
    </w:p>
    <w:p w:rsidR="009705EE" w:rsidRDefault="009705EE" w:rsidP="009705EE">
      <w:pPr>
        <w:pStyle w:val="IVtekstbullets"/>
      </w:pPr>
      <w:r>
        <w:t>Autofocus en elektrische zoom: ja</w:t>
      </w:r>
    </w:p>
    <w:p w:rsidR="009705EE" w:rsidRDefault="009705EE" w:rsidP="009705EE">
      <w:pPr>
        <w:pStyle w:val="IVtekstbullets"/>
      </w:pPr>
      <w:r>
        <w:t>Pc-aansluiting: ja (niet standaard)</w:t>
      </w:r>
    </w:p>
    <w:p w:rsidR="009705EE" w:rsidRDefault="009705EE" w:rsidP="009705EE">
      <w:pPr>
        <w:pStyle w:val="IVTitel04metnummers"/>
      </w:pPr>
      <w:r>
        <w:t>Aanvullende informatie</w:t>
      </w:r>
    </w:p>
    <w:p w:rsidR="009705EE" w:rsidRDefault="009705EE" w:rsidP="009705EE">
      <w:pPr>
        <w:pStyle w:val="IVtekstbullets"/>
      </w:pPr>
      <w:r>
        <w:t xml:space="preserve">De </w:t>
      </w:r>
      <w:proofErr w:type="spellStart"/>
      <w:r>
        <w:t>Magnilink</w:t>
      </w:r>
      <w:proofErr w:type="spellEnd"/>
      <w:r>
        <w:t xml:space="preserve"> </w:t>
      </w:r>
      <w:proofErr w:type="spellStart"/>
      <w:r>
        <w:t>Vision</w:t>
      </w:r>
      <w:proofErr w:type="spellEnd"/>
      <w:r>
        <w:t xml:space="preserve"> TTS is een sprekende versie met aanraakscherm van de eerder uitgebrachte </w:t>
      </w:r>
      <w:proofErr w:type="spellStart"/>
      <w:r>
        <w:t>Magnilink</w:t>
      </w:r>
      <w:proofErr w:type="spellEnd"/>
      <w:r>
        <w:t xml:space="preserve"> </w:t>
      </w:r>
      <w:proofErr w:type="spellStart"/>
      <w:r>
        <w:t>Vision</w:t>
      </w:r>
      <w:proofErr w:type="spellEnd"/>
      <w:r>
        <w:t xml:space="preserve">. TTS staat voor </w:t>
      </w:r>
      <w:proofErr w:type="spellStart"/>
      <w:r>
        <w:t>text-to-speech</w:t>
      </w:r>
      <w:proofErr w:type="spellEnd"/>
      <w:r>
        <w:t xml:space="preserve">, </w:t>
      </w:r>
      <w:proofErr w:type="spellStart"/>
      <w:r>
        <w:t>tekst-naar-spraak</w:t>
      </w:r>
      <w:proofErr w:type="spellEnd"/>
      <w:r>
        <w:t>.</w:t>
      </w:r>
    </w:p>
    <w:p w:rsidR="009705EE" w:rsidRDefault="009705EE" w:rsidP="009705EE">
      <w:pPr>
        <w:pStyle w:val="IVtekstbullets"/>
      </w:pPr>
      <w:r>
        <w:t xml:space="preserve">De </w:t>
      </w:r>
      <w:proofErr w:type="spellStart"/>
      <w:r>
        <w:t>Vision</w:t>
      </w:r>
      <w:proofErr w:type="spellEnd"/>
      <w:r>
        <w:t xml:space="preserve"> TTS heeft het klassieke voorkomen van een beeldschermloep; een beweegbaar leesplateau met daarboven de camera en het beeldscherm.</w:t>
      </w:r>
    </w:p>
    <w:p w:rsidR="009705EE" w:rsidRDefault="009705EE" w:rsidP="009705EE">
      <w:pPr>
        <w:pStyle w:val="IVtekstbullets"/>
      </w:pPr>
      <w:r>
        <w:lastRenderedPageBreak/>
        <w:t>De bediening gebeurt enerzijds aan de voorzijde, onder het beeldscherm en anderzijds via het aanraakscherm. Pas bij het voorlezen gebeurt de bediening ook via het aanraakscherm.</w:t>
      </w:r>
    </w:p>
    <w:p w:rsidR="009705EE" w:rsidRDefault="009705EE" w:rsidP="009705EE">
      <w:pPr>
        <w:pStyle w:val="IVtekstbullets"/>
      </w:pPr>
      <w:r w:rsidRPr="00CB4C1D">
        <w:t>De gesproken tekst loopt synchroon met de vergrote tekst</w:t>
      </w:r>
      <w:r>
        <w:t xml:space="preserve"> en wordt in een gewijzigde opmaak met grote letters en verhoogd contrast getoond. De uitgesproken tekst wordt opgelicht om makkelijk te kunnen volgen.</w:t>
      </w:r>
    </w:p>
    <w:p w:rsidR="009705EE" w:rsidRDefault="009705EE" w:rsidP="009705EE">
      <w:pPr>
        <w:pStyle w:val="IVtekstbullets"/>
      </w:pPr>
      <w:r>
        <w:t>Het vergrotingsbereik (min. &amp; max.), de kleur en dikte van de geleidingslijnen en de verlichting kunnen volgens de wensen van de gebruiker ingesteld worden.</w:t>
      </w:r>
    </w:p>
    <w:p w:rsidR="009705EE" w:rsidRDefault="009705EE" w:rsidP="009705EE">
      <w:pPr>
        <w:pStyle w:val="IVtekstbullets"/>
      </w:pPr>
      <w:r>
        <w:t>Het kantelbare scherm kan in de hoogte verplaatst worden voor een optimale leeshouding.</w:t>
      </w:r>
    </w:p>
    <w:p w:rsidR="009705EE" w:rsidRDefault="009705EE" w:rsidP="009705EE">
      <w:pPr>
        <w:pStyle w:val="IVtekstbullets"/>
      </w:pPr>
      <w:r>
        <w:t xml:space="preserve">De </w:t>
      </w:r>
      <w:proofErr w:type="spellStart"/>
      <w:r>
        <w:t>Vision</w:t>
      </w:r>
      <w:proofErr w:type="spellEnd"/>
      <w:r>
        <w:t xml:space="preserve"> TTS is voorzien van twee verlichtingspunten met leds.</w:t>
      </w:r>
    </w:p>
    <w:p w:rsidR="009705EE" w:rsidRDefault="009705EE" w:rsidP="009705EE">
      <w:pPr>
        <w:pStyle w:val="IVtekstbullets"/>
      </w:pPr>
      <w:r>
        <w:t>Vooraan op het leesplateau bevindt zich een papierstop die tegelijk ook een hendel bevat om het plateau vast te zetten of te remmen.</w:t>
      </w:r>
    </w:p>
    <w:p w:rsidR="009705EE" w:rsidRDefault="009705EE" w:rsidP="009705EE">
      <w:pPr>
        <w:pStyle w:val="IVtekstbullets"/>
      </w:pPr>
      <w:r>
        <w:t xml:space="preserve">De </w:t>
      </w:r>
      <w:proofErr w:type="spellStart"/>
      <w:r>
        <w:t>Vision</w:t>
      </w:r>
      <w:proofErr w:type="spellEnd"/>
      <w:r>
        <w:t xml:space="preserve"> TTS heeft natuurlijke kleurweergave, instellingen met versterkt contrast (positief/negatief) en kunstmatige kleuren (kleur naar keuze).</w:t>
      </w:r>
    </w:p>
    <w:p w:rsidR="009705EE" w:rsidRDefault="009705EE" w:rsidP="009705EE">
      <w:pPr>
        <w:pStyle w:val="IVTitel04metnummers"/>
      </w:pPr>
      <w:r>
        <w:t>Producent</w:t>
      </w:r>
    </w:p>
    <w:p w:rsidR="009705EE" w:rsidRDefault="009705EE" w:rsidP="009705EE">
      <w:pPr>
        <w:pStyle w:val="IVtekstsmall"/>
      </w:pPr>
      <w:r>
        <w:t>LVI</w:t>
      </w:r>
      <w:r>
        <w:br/>
        <w:t>Zweden</w:t>
      </w:r>
      <w:r>
        <w:br/>
        <w:t xml:space="preserve">Web: </w:t>
      </w:r>
      <w:r w:rsidRPr="007C555E">
        <w:t>www.lvi.be/Producten/Beeldschermloepen/MagniLink_Vision/MagniLink_Vision_TTS</w:t>
      </w:r>
    </w:p>
    <w:p w:rsidR="009705EE" w:rsidRDefault="009705EE" w:rsidP="009705EE">
      <w:pPr>
        <w:pStyle w:val="IVTitel04metnummers"/>
      </w:pPr>
      <w:r>
        <w:t>Leveranciers en prijzen</w:t>
      </w:r>
    </w:p>
    <w:p w:rsidR="009705EE" w:rsidRPr="00161ADC" w:rsidRDefault="009705EE" w:rsidP="009705EE">
      <w:pPr>
        <w:pStyle w:val="IVtekst"/>
        <w:rPr>
          <w:lang w:val="nl-BE"/>
        </w:rPr>
      </w:pPr>
      <w:r w:rsidRPr="00161ADC">
        <w:rPr>
          <w:lang w:val="nl-BE"/>
        </w:rPr>
        <w:t>België: LVI Belgium: prijs op aanvraag</w:t>
      </w:r>
    </w:p>
    <w:p w:rsidR="009705EE" w:rsidRPr="000F00BD" w:rsidRDefault="009705EE" w:rsidP="009705EE">
      <w:pPr>
        <w:pStyle w:val="IVtekst"/>
        <w:rPr>
          <w:sz w:val="24"/>
          <w:lang w:val="nl-BE"/>
        </w:rPr>
      </w:pPr>
      <w:r w:rsidRPr="00161ADC">
        <w:rPr>
          <w:lang w:val="nl-BE"/>
        </w:rPr>
        <w:t xml:space="preserve">Nederland: </w:t>
      </w:r>
      <w:proofErr w:type="spellStart"/>
      <w:r w:rsidRPr="00161ADC">
        <w:rPr>
          <w:lang w:val="nl-BE"/>
        </w:rPr>
        <w:t>Babbage</w:t>
      </w:r>
      <w:proofErr w:type="spellEnd"/>
      <w:r w:rsidRPr="00161ADC">
        <w:rPr>
          <w:lang w:val="nl-BE"/>
        </w:rPr>
        <w:t xml:space="preserve"> prijs op aanvraag</w:t>
      </w:r>
    </w:p>
    <w:p w:rsidR="009705EE" w:rsidRPr="00161ADC" w:rsidRDefault="009705EE" w:rsidP="009705EE">
      <w:pPr>
        <w:rPr>
          <w:rFonts w:ascii="Tiresias PCfont" w:hAnsi="Tiresias PCfont" w:cs="Arial"/>
          <w:bCs/>
          <w:sz w:val="24"/>
          <w:szCs w:val="28"/>
        </w:rPr>
      </w:pPr>
      <w:r w:rsidRPr="00161ADC">
        <w:rPr>
          <w:sz w:val="24"/>
        </w:rPr>
        <w:br w:type="page"/>
      </w:r>
    </w:p>
    <w:p w:rsidR="009705EE" w:rsidRDefault="009705EE" w:rsidP="009705EE">
      <w:pPr>
        <w:pStyle w:val="IVTitel02"/>
        <w:rPr>
          <w:lang w:val="nl-NL"/>
        </w:rPr>
      </w:pPr>
      <w:r>
        <w:rPr>
          <w:lang w:val="nl-NL"/>
        </w:rPr>
        <w:lastRenderedPageBreak/>
        <w:t>Technische Fiche</w:t>
      </w:r>
      <w:r>
        <w:rPr>
          <w:lang w:val="nl-NL"/>
        </w:rPr>
        <w:br/>
        <w:t>Diversen</w:t>
      </w:r>
      <w:r>
        <w:rPr>
          <w:lang w:val="nl-NL"/>
        </w:rPr>
        <w:br/>
      </w:r>
      <w:proofErr w:type="spellStart"/>
      <w:r>
        <w:rPr>
          <w:lang w:val="nl-NL"/>
        </w:rPr>
        <w:t>FaceToFace</w:t>
      </w:r>
      <w:proofErr w:type="spellEnd"/>
    </w:p>
    <w:p w:rsidR="009705EE" w:rsidRDefault="009705EE" w:rsidP="009705EE">
      <w:pPr>
        <w:pStyle w:val="IVTitel03metnummers"/>
        <w:sectPr w:rsidR="009705EE" w:rsidSect="009705EE">
          <w:footerReference w:type="even" r:id="rId85"/>
          <w:footerReference w:type="default" r:id="rId86"/>
          <w:type w:val="continuous"/>
          <w:pgSz w:w="11907" w:h="16839" w:code="9"/>
          <w:pgMar w:top="907" w:right="907" w:bottom="1361" w:left="1361" w:header="680" w:footer="454" w:gutter="454"/>
          <w:cols w:space="454"/>
          <w:docGrid w:linePitch="360"/>
        </w:sectPr>
      </w:pPr>
    </w:p>
    <w:p w:rsidR="009705EE" w:rsidRDefault="009705EE" w:rsidP="009705EE">
      <w:pPr>
        <w:pStyle w:val="IVTitel04metnummers"/>
      </w:pPr>
      <w:r>
        <w:rPr>
          <w:noProof/>
          <w:lang w:val="nl-BE" w:eastAsia="nl-BE"/>
        </w:rPr>
        <w:lastRenderedPageBreak/>
        <w:drawing>
          <wp:inline distT="0" distB="0" distL="0" distR="0">
            <wp:extent cx="3362325" cy="2647950"/>
            <wp:effectExtent l="0" t="0" r="952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oFace.jp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325" cy="2647950"/>
                    </a:xfrm>
                    <a:prstGeom prst="rect">
                      <a:avLst/>
                    </a:prstGeom>
                  </pic:spPr>
                </pic:pic>
              </a:graphicData>
            </a:graphic>
          </wp:inline>
        </w:drawing>
      </w:r>
    </w:p>
    <w:p w:rsidR="009705EE" w:rsidRDefault="009705EE" w:rsidP="009705EE">
      <w:pPr>
        <w:pStyle w:val="IVtekstbullets"/>
      </w:pPr>
      <w:proofErr w:type="spellStart"/>
      <w:r>
        <w:t>Facetoface</w:t>
      </w:r>
      <w:proofErr w:type="spellEnd"/>
      <w:r>
        <w:t xml:space="preserve"> is een softwarepakket voor communicatie tussen enerzijds </w:t>
      </w:r>
      <w:proofErr w:type="spellStart"/>
      <w:r>
        <w:t>zienden</w:t>
      </w:r>
      <w:proofErr w:type="spellEnd"/>
      <w:r>
        <w:t xml:space="preserve"> en anderzijds doofblinden die het brailleschrift beheersen.</w:t>
      </w:r>
    </w:p>
    <w:p w:rsidR="009705EE" w:rsidRDefault="009705EE" w:rsidP="009705EE">
      <w:pPr>
        <w:pStyle w:val="IVtekstbullets"/>
      </w:pPr>
      <w:proofErr w:type="spellStart"/>
      <w:r>
        <w:t>Facetoface</w:t>
      </w:r>
      <w:proofErr w:type="spellEnd"/>
      <w:r>
        <w:t xml:space="preserve"> bevat een programma voor een Windows-computer (desktop/laptop) en een programma voor de </w:t>
      </w:r>
      <w:proofErr w:type="spellStart"/>
      <w:r>
        <w:t>PACmate</w:t>
      </w:r>
      <w:proofErr w:type="spellEnd"/>
      <w:r>
        <w:t>, het notitietoestel (met 20 of 40 braillecellen) van dezelfde fabrikant.</w:t>
      </w:r>
    </w:p>
    <w:p w:rsidR="009705EE" w:rsidRDefault="009705EE" w:rsidP="009705EE">
      <w:pPr>
        <w:pStyle w:val="IVtekstbullets"/>
      </w:pPr>
      <w:r>
        <w:t xml:space="preserve">De draadloze communicatie tussen beide apparaten verloopt via </w:t>
      </w:r>
      <w:proofErr w:type="spellStart"/>
      <w:r w:rsidR="0093773A">
        <w:t>b</w:t>
      </w:r>
      <w:r>
        <w:t>luetooth</w:t>
      </w:r>
      <w:proofErr w:type="spellEnd"/>
      <w:r>
        <w:t>.</w:t>
      </w:r>
    </w:p>
    <w:p w:rsidR="009705EE" w:rsidRDefault="009705EE" w:rsidP="009705EE">
      <w:pPr>
        <w:pStyle w:val="IVtekstbullets"/>
      </w:pPr>
      <w:r>
        <w:t xml:space="preserve">De ziende gebruikt de </w:t>
      </w:r>
      <w:proofErr w:type="spellStart"/>
      <w:r>
        <w:t>Facetoface</w:t>
      </w:r>
      <w:r w:rsidR="002B47AE">
        <w:t>-</w:t>
      </w:r>
      <w:r>
        <w:t>software</w:t>
      </w:r>
      <w:proofErr w:type="spellEnd"/>
      <w:r>
        <w:t xml:space="preserve"> op zijn computer om een boodschap te typen en de doofblinde gebruikt zijn </w:t>
      </w:r>
      <w:proofErr w:type="spellStart"/>
      <w:r>
        <w:t>Pacmate</w:t>
      </w:r>
      <w:proofErr w:type="spellEnd"/>
      <w:r>
        <w:t xml:space="preserve"> met de </w:t>
      </w:r>
      <w:proofErr w:type="spellStart"/>
      <w:r>
        <w:t>Facetoface</w:t>
      </w:r>
      <w:r w:rsidR="002B47AE">
        <w:t>-</w:t>
      </w:r>
      <w:r>
        <w:t>software</w:t>
      </w:r>
      <w:proofErr w:type="spellEnd"/>
      <w:r>
        <w:t xml:space="preserve">. Met deze opstelling kan een </w:t>
      </w:r>
      <w:proofErr w:type="spellStart"/>
      <w:r>
        <w:t>realtime</w:t>
      </w:r>
      <w:proofErr w:type="spellEnd"/>
      <w:r>
        <w:t xml:space="preserve"> conversatie gevoerd worden.</w:t>
      </w:r>
    </w:p>
    <w:p w:rsidR="009705EE" w:rsidRDefault="009705EE" w:rsidP="009705EE">
      <w:pPr>
        <w:pStyle w:val="IVtekstbullets"/>
      </w:pPr>
      <w:r>
        <w:t xml:space="preserve">Als er een fout getikt wordt, kan die direct (met </w:t>
      </w:r>
      <w:proofErr w:type="spellStart"/>
      <w:r>
        <w:t>backspace</w:t>
      </w:r>
      <w:proofErr w:type="spellEnd"/>
      <w:r>
        <w:t>) rechtgezet worden.</w:t>
      </w:r>
    </w:p>
    <w:p w:rsidR="009705EE" w:rsidRDefault="009705EE" w:rsidP="009705EE">
      <w:pPr>
        <w:pStyle w:val="IVtekstbullets"/>
      </w:pPr>
      <w:r>
        <w:t>Conversaties kunnen bijgehouden worden in een bestand om later opnieuw te raadplegen.</w:t>
      </w:r>
    </w:p>
    <w:p w:rsidR="009705EE" w:rsidRDefault="009705EE" w:rsidP="009705EE">
      <w:pPr>
        <w:pStyle w:val="IVtekstbullets"/>
      </w:pPr>
      <w:r>
        <w:t>Veelgebruikte zinnen en uitdrukkingen kunnen bewaard en snel opgeroepen worden.</w:t>
      </w:r>
    </w:p>
    <w:p w:rsidR="009705EE" w:rsidRPr="00EB1195" w:rsidRDefault="009705EE" w:rsidP="009705EE">
      <w:pPr>
        <w:pStyle w:val="IVTitel04metnummers"/>
        <w:rPr>
          <w:lang w:val="en-US"/>
        </w:rPr>
      </w:pPr>
      <w:proofErr w:type="spellStart"/>
      <w:r w:rsidRPr="00EB1195">
        <w:rPr>
          <w:lang w:val="en-US"/>
        </w:rPr>
        <w:t>Producent</w:t>
      </w:r>
      <w:proofErr w:type="spellEnd"/>
    </w:p>
    <w:p w:rsidR="009705EE" w:rsidRPr="002E5489" w:rsidRDefault="009705EE" w:rsidP="009705EE">
      <w:pPr>
        <w:pStyle w:val="IVtekstsmall"/>
        <w:rPr>
          <w:lang w:val="en-US"/>
        </w:rPr>
      </w:pPr>
      <w:r w:rsidRPr="002E5489">
        <w:rPr>
          <w:lang w:val="en-US"/>
        </w:rPr>
        <w:t>FREEDOM SCIENTIFIC</w:t>
      </w:r>
      <w:r w:rsidRPr="002E5489">
        <w:rPr>
          <w:lang w:val="en-US"/>
        </w:rPr>
        <w:br/>
      </w:r>
      <w:proofErr w:type="spellStart"/>
      <w:r w:rsidRPr="002E5489">
        <w:rPr>
          <w:lang w:val="en-US"/>
        </w:rPr>
        <w:t>Verenigde</w:t>
      </w:r>
      <w:proofErr w:type="spellEnd"/>
      <w:r w:rsidRPr="002E5489">
        <w:rPr>
          <w:lang w:val="en-US"/>
        </w:rPr>
        <w:t xml:space="preserve"> Staten</w:t>
      </w:r>
      <w:r w:rsidRPr="002E5489">
        <w:rPr>
          <w:lang w:val="en-US"/>
        </w:rPr>
        <w:br/>
        <w:t>Web: www.freedomscientific.com/products/fs/facetoface-product-page.asp</w:t>
      </w:r>
    </w:p>
    <w:p w:rsidR="009705EE" w:rsidRPr="002E5489" w:rsidRDefault="009705EE" w:rsidP="009705EE">
      <w:pPr>
        <w:pStyle w:val="IVTitel04metnummers"/>
        <w:rPr>
          <w:lang w:val="en-US"/>
        </w:rPr>
      </w:pPr>
      <w:proofErr w:type="spellStart"/>
      <w:r w:rsidRPr="002E5489">
        <w:rPr>
          <w:lang w:val="en-US"/>
        </w:rPr>
        <w:lastRenderedPageBreak/>
        <w:t>Leveranciers</w:t>
      </w:r>
      <w:proofErr w:type="spellEnd"/>
      <w:r w:rsidRPr="002E5489">
        <w:rPr>
          <w:lang w:val="en-US"/>
        </w:rPr>
        <w:t xml:space="preserve"> en </w:t>
      </w:r>
      <w:proofErr w:type="spellStart"/>
      <w:r w:rsidRPr="002E5489">
        <w:rPr>
          <w:lang w:val="en-US"/>
        </w:rPr>
        <w:t>prijzen</w:t>
      </w:r>
      <w:proofErr w:type="spellEnd"/>
    </w:p>
    <w:p w:rsidR="009705EE" w:rsidRDefault="009705EE" w:rsidP="009705EE">
      <w:pPr>
        <w:pStyle w:val="IVtekst"/>
        <w:rPr>
          <w:lang w:val="en-US"/>
        </w:rPr>
      </w:pPr>
      <w:proofErr w:type="spellStart"/>
      <w:r>
        <w:rPr>
          <w:lang w:val="en-US"/>
        </w:rPr>
        <w:t>België</w:t>
      </w:r>
      <w:proofErr w:type="spellEnd"/>
      <w:r w:rsidRPr="00161ADC">
        <w:rPr>
          <w:lang w:val="en-US"/>
        </w:rPr>
        <w:t>: Freedom Scientific: 1</w:t>
      </w:r>
      <w:r w:rsidR="0093773A">
        <w:rPr>
          <w:lang w:val="en-US"/>
        </w:rPr>
        <w:t> </w:t>
      </w:r>
      <w:r w:rsidRPr="00161ADC">
        <w:rPr>
          <w:lang w:val="en-US"/>
        </w:rPr>
        <w:t xml:space="preserve">195 </w:t>
      </w:r>
      <w:r w:rsidR="0093773A">
        <w:rPr>
          <w:lang w:val="en-US"/>
        </w:rPr>
        <w:t>euro</w:t>
      </w:r>
      <w:r w:rsidRPr="00161ADC">
        <w:rPr>
          <w:lang w:val="en-US"/>
        </w:rPr>
        <w:br/>
        <w:t>(</w:t>
      </w:r>
      <w:proofErr w:type="spellStart"/>
      <w:r w:rsidRPr="00161ADC">
        <w:rPr>
          <w:lang w:val="en-US"/>
        </w:rPr>
        <w:t>april</w:t>
      </w:r>
      <w:proofErr w:type="spellEnd"/>
      <w:r w:rsidRPr="00161ADC">
        <w:rPr>
          <w:lang w:val="en-US"/>
        </w:rPr>
        <w:t xml:space="preserve"> 2012, incl. btw en </w:t>
      </w:r>
      <w:proofErr w:type="spellStart"/>
      <w:r w:rsidRPr="00161ADC">
        <w:rPr>
          <w:lang w:val="en-US"/>
        </w:rPr>
        <w:t>installatie</w:t>
      </w:r>
      <w:proofErr w:type="spellEnd"/>
      <w:r w:rsidRPr="00161ADC">
        <w:rPr>
          <w:lang w:val="en-US"/>
        </w:rPr>
        <w:t>)</w:t>
      </w:r>
    </w:p>
    <w:p w:rsidR="009705EE" w:rsidRPr="009705EE" w:rsidRDefault="009705EE" w:rsidP="009705EE">
      <w:pPr>
        <w:pStyle w:val="IVtekst"/>
        <w:rPr>
          <w:lang w:val="en-US"/>
        </w:rPr>
      </w:pPr>
      <w:r>
        <w:rPr>
          <w:lang w:val="en-US"/>
        </w:rPr>
        <w:t xml:space="preserve">Nederland: Freedom Scientific: 842,70 </w:t>
      </w:r>
      <w:r w:rsidR="0093773A">
        <w:rPr>
          <w:lang w:val="en-US"/>
        </w:rPr>
        <w:t>euro</w:t>
      </w:r>
      <w:bookmarkStart w:id="0" w:name="_GoBack"/>
      <w:bookmarkEnd w:id="0"/>
      <w:r>
        <w:rPr>
          <w:lang w:val="en-US"/>
        </w:rPr>
        <w:br/>
        <w:t>(</w:t>
      </w:r>
      <w:proofErr w:type="spellStart"/>
      <w:r>
        <w:rPr>
          <w:lang w:val="en-US"/>
        </w:rPr>
        <w:t>april</w:t>
      </w:r>
      <w:proofErr w:type="spellEnd"/>
      <w:r>
        <w:rPr>
          <w:lang w:val="en-US"/>
        </w:rPr>
        <w:t xml:space="preserve"> ’12, incl. btw en excl. </w:t>
      </w:r>
      <w:proofErr w:type="spellStart"/>
      <w:r>
        <w:rPr>
          <w:lang w:val="en-US"/>
        </w:rPr>
        <w:t>installatie</w:t>
      </w:r>
      <w:proofErr w:type="spellEnd"/>
      <w:r>
        <w:rPr>
          <w:lang w:val="en-US"/>
        </w:rPr>
        <w:t>)</w:t>
      </w:r>
    </w:p>
    <w:p w:rsidR="00020540" w:rsidRPr="009705EE" w:rsidRDefault="00020540">
      <w:pPr>
        <w:rPr>
          <w:rFonts w:ascii="Tiresias Signfont" w:hAnsi="Tiresias Signfont" w:cs="Arial"/>
          <w:bCs/>
          <w:sz w:val="40"/>
          <w:szCs w:val="40"/>
          <w:lang w:val="en-US"/>
        </w:rPr>
      </w:pPr>
      <w:r w:rsidRPr="009705EE">
        <w:rPr>
          <w:lang w:val="en-US"/>
        </w:rPr>
        <w:br w:type="page"/>
      </w:r>
    </w:p>
    <w:p w:rsidR="003F62DA" w:rsidRDefault="00667570">
      <w:pPr>
        <w:pStyle w:val="IVTitel01"/>
        <w:rPr>
          <w:b/>
          <w:bCs w:val="0"/>
        </w:rPr>
        <w:sectPr w:rsidR="003F62DA" w:rsidSect="003D6DAE">
          <w:footerReference w:type="even" r:id="rId88"/>
          <w:footerReference w:type="default" r:id="rId89"/>
          <w:type w:val="continuous"/>
          <w:pgSz w:w="11907" w:h="16839" w:code="9"/>
          <w:pgMar w:top="907" w:right="907" w:bottom="1361" w:left="1361" w:header="680" w:footer="454" w:gutter="454"/>
          <w:cols w:space="454" w:equalWidth="0">
            <w:col w:w="9185" w:space="708"/>
          </w:cols>
          <w:docGrid w:linePitch="360"/>
        </w:sectPr>
      </w:pPr>
      <w:r>
        <w:lastRenderedPageBreak/>
        <w:t>ADRESSEN LEVERANCIERS</w:t>
      </w:r>
    </w:p>
    <w:p w:rsidR="003F62DA" w:rsidRDefault="00667570">
      <w:pPr>
        <w:pStyle w:val="IVtekstbold"/>
        <w:spacing w:line="260" w:lineRule="exact"/>
        <w:rPr>
          <w:sz w:val="24"/>
          <w:lang w:val="fr-FR"/>
        </w:rPr>
      </w:pPr>
      <w:r>
        <w:rPr>
          <w:sz w:val="24"/>
          <w:lang w:val="fr-FR"/>
        </w:rPr>
        <w:lastRenderedPageBreak/>
        <w:t>BABBAGE AUTOMATION</w:t>
      </w:r>
    </w:p>
    <w:p w:rsidR="003F62DA" w:rsidRDefault="00667570">
      <w:pPr>
        <w:pStyle w:val="IVtekstsmall"/>
        <w:spacing w:line="260" w:lineRule="exact"/>
        <w:rPr>
          <w:sz w:val="24"/>
        </w:rPr>
      </w:pPr>
      <w:r>
        <w:rPr>
          <w:sz w:val="24"/>
        </w:rPr>
        <w:t>Van Beverenlaan 1</w:t>
      </w:r>
    </w:p>
    <w:p w:rsidR="003F62DA" w:rsidRDefault="00667570">
      <w:pPr>
        <w:pStyle w:val="IVtekstsmall"/>
        <w:spacing w:line="260" w:lineRule="exact"/>
        <w:rPr>
          <w:sz w:val="24"/>
        </w:rPr>
      </w:pPr>
      <w:r>
        <w:rPr>
          <w:sz w:val="24"/>
        </w:rPr>
        <w:t>NL - 4706 VM Roosendaal</w:t>
      </w:r>
    </w:p>
    <w:p w:rsidR="003F62DA" w:rsidRDefault="00667570">
      <w:pPr>
        <w:pStyle w:val="IVtekstsmall"/>
        <w:spacing w:line="260" w:lineRule="exact"/>
        <w:rPr>
          <w:sz w:val="24"/>
        </w:rPr>
      </w:pPr>
      <w:r>
        <w:rPr>
          <w:sz w:val="24"/>
        </w:rPr>
        <w:t>Telefoon: +31 (0)165 53 61 56</w:t>
      </w:r>
    </w:p>
    <w:p w:rsidR="003F62DA" w:rsidRDefault="00667570">
      <w:pPr>
        <w:pStyle w:val="IVtekstsmall"/>
        <w:spacing w:line="260" w:lineRule="exact"/>
        <w:rPr>
          <w:sz w:val="22"/>
        </w:rPr>
      </w:pPr>
      <w:r>
        <w:rPr>
          <w:sz w:val="22"/>
        </w:rPr>
        <w:t>info@babbage.com - www.babbage.com</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BELEYES</w:t>
      </w:r>
    </w:p>
    <w:p w:rsidR="003F62DA" w:rsidRDefault="00667570">
      <w:pPr>
        <w:pStyle w:val="IVtekstsmall"/>
        <w:spacing w:line="260" w:lineRule="exact"/>
        <w:rPr>
          <w:sz w:val="24"/>
        </w:rPr>
      </w:pPr>
      <w:proofErr w:type="spellStart"/>
      <w:r>
        <w:rPr>
          <w:sz w:val="24"/>
        </w:rPr>
        <w:t>Osdorperban</w:t>
      </w:r>
      <w:proofErr w:type="spellEnd"/>
      <w:r>
        <w:rPr>
          <w:sz w:val="24"/>
        </w:rPr>
        <w:t xml:space="preserve"> 11A</w:t>
      </w:r>
    </w:p>
    <w:p w:rsidR="003F62DA" w:rsidRDefault="00667570">
      <w:pPr>
        <w:pStyle w:val="IVtekstsmall"/>
        <w:spacing w:line="260" w:lineRule="exact"/>
        <w:rPr>
          <w:sz w:val="24"/>
        </w:rPr>
      </w:pPr>
      <w:r>
        <w:rPr>
          <w:sz w:val="24"/>
        </w:rPr>
        <w:t>NL - 1068 LD Amsterdam</w:t>
      </w:r>
    </w:p>
    <w:p w:rsidR="003F62DA" w:rsidRDefault="00667570">
      <w:pPr>
        <w:pStyle w:val="IVtekstsmall"/>
        <w:spacing w:line="260" w:lineRule="exact"/>
        <w:rPr>
          <w:sz w:val="24"/>
        </w:rPr>
      </w:pPr>
      <w:r>
        <w:rPr>
          <w:sz w:val="24"/>
        </w:rPr>
        <w:t xml:space="preserve">Telefoon: +31 (0)207 77 68 07 </w:t>
      </w:r>
    </w:p>
    <w:p w:rsidR="003F62DA" w:rsidRDefault="00667570">
      <w:pPr>
        <w:pStyle w:val="IVtekstsmall"/>
        <w:spacing w:line="260" w:lineRule="exact"/>
        <w:rPr>
          <w:sz w:val="22"/>
        </w:rPr>
      </w:pPr>
      <w:r>
        <w:rPr>
          <w:sz w:val="22"/>
        </w:rPr>
        <w:t>info@beleyes.nl</w:t>
      </w:r>
    </w:p>
    <w:p w:rsidR="003F62DA" w:rsidRDefault="00667570">
      <w:pPr>
        <w:pStyle w:val="IVtekstsmall"/>
        <w:spacing w:line="260" w:lineRule="exact"/>
        <w:rPr>
          <w:sz w:val="22"/>
        </w:rPr>
      </w:pPr>
      <w:r>
        <w:rPr>
          <w:sz w:val="22"/>
        </w:rPr>
        <w:t xml:space="preserve">www.beleyes.nl </w:t>
      </w:r>
    </w:p>
    <w:p w:rsidR="003F62DA" w:rsidRDefault="00667570">
      <w:pPr>
        <w:pStyle w:val="IVtekstsmall"/>
        <w:spacing w:line="260" w:lineRule="exact"/>
        <w:rPr>
          <w:sz w:val="22"/>
        </w:rPr>
      </w:pPr>
      <w:r>
        <w:rPr>
          <w:sz w:val="22"/>
        </w:rPr>
        <w:t>www.winkelenopdetast.nl</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BLINDENZORG LICHT EN LIEFDE</w:t>
      </w:r>
    </w:p>
    <w:p w:rsidR="003F62DA" w:rsidRDefault="00667570">
      <w:pPr>
        <w:pStyle w:val="IVtekstsmall"/>
        <w:spacing w:line="260" w:lineRule="exact"/>
        <w:rPr>
          <w:sz w:val="24"/>
        </w:rPr>
      </w:pPr>
      <w:r>
        <w:rPr>
          <w:sz w:val="24"/>
        </w:rPr>
        <w:t>Hulpmiddelendienst</w:t>
      </w:r>
    </w:p>
    <w:p w:rsidR="003F62DA" w:rsidRDefault="00667570">
      <w:pPr>
        <w:pStyle w:val="IVtekstsmall"/>
        <w:spacing w:line="260" w:lineRule="exact"/>
        <w:rPr>
          <w:sz w:val="24"/>
        </w:rPr>
      </w:pPr>
      <w:r>
        <w:rPr>
          <w:sz w:val="24"/>
        </w:rPr>
        <w:t>Oudenburgweg 40</w:t>
      </w:r>
    </w:p>
    <w:p w:rsidR="003F62DA" w:rsidRDefault="00667570">
      <w:pPr>
        <w:pStyle w:val="IVtekstsmall"/>
        <w:spacing w:line="260" w:lineRule="exact"/>
        <w:rPr>
          <w:sz w:val="24"/>
        </w:rPr>
      </w:pPr>
      <w:r>
        <w:rPr>
          <w:sz w:val="24"/>
        </w:rPr>
        <w:t xml:space="preserve">B - 8490 </w:t>
      </w:r>
      <w:proofErr w:type="spellStart"/>
      <w:r>
        <w:rPr>
          <w:sz w:val="24"/>
        </w:rPr>
        <w:t>Varsenare</w:t>
      </w:r>
      <w:proofErr w:type="spellEnd"/>
    </w:p>
    <w:p w:rsidR="003F62DA" w:rsidRDefault="00667570">
      <w:pPr>
        <w:pStyle w:val="IVtekstsmall"/>
        <w:spacing w:line="260" w:lineRule="exact"/>
        <w:rPr>
          <w:sz w:val="24"/>
        </w:rPr>
      </w:pPr>
      <w:r>
        <w:rPr>
          <w:sz w:val="24"/>
        </w:rPr>
        <w:t>Telefoon: +32 (0)50 40 60 52</w:t>
      </w:r>
    </w:p>
    <w:p w:rsidR="003F62DA" w:rsidRPr="006A1C8E" w:rsidRDefault="005E1058">
      <w:pPr>
        <w:pStyle w:val="IVtekstsmall"/>
        <w:spacing w:line="260" w:lineRule="exact"/>
        <w:rPr>
          <w:sz w:val="24"/>
          <w:szCs w:val="24"/>
        </w:rPr>
      </w:pPr>
      <w:hyperlink r:id="rId90" w:history="1">
        <w:r w:rsidR="006A1C8E" w:rsidRPr="006A1C8E">
          <w:rPr>
            <w:rStyle w:val="Hyperlink"/>
            <w:color w:val="auto"/>
            <w:sz w:val="24"/>
            <w:szCs w:val="24"/>
            <w:u w:val="none"/>
          </w:rPr>
          <w:t>hulpmiddelen@vlaamsoogpunt.be</w:t>
        </w:r>
      </w:hyperlink>
    </w:p>
    <w:p w:rsidR="003F62DA" w:rsidRDefault="00667570">
      <w:pPr>
        <w:pStyle w:val="IVtekstsmall"/>
        <w:spacing w:line="260" w:lineRule="exact"/>
        <w:rPr>
          <w:sz w:val="22"/>
        </w:rPr>
      </w:pPr>
      <w:r>
        <w:rPr>
          <w:sz w:val="22"/>
        </w:rPr>
        <w:t>www.blindenzorglichtenliefde.be</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BRAILLELIGA</w:t>
      </w:r>
    </w:p>
    <w:p w:rsidR="003F62DA" w:rsidRDefault="00667570">
      <w:pPr>
        <w:pStyle w:val="IVtekstsmall"/>
        <w:spacing w:line="260" w:lineRule="exact"/>
        <w:rPr>
          <w:sz w:val="24"/>
        </w:rPr>
      </w:pPr>
      <w:r>
        <w:rPr>
          <w:sz w:val="24"/>
        </w:rPr>
        <w:t>Engelandstraat 57</w:t>
      </w:r>
    </w:p>
    <w:p w:rsidR="003F62DA" w:rsidRDefault="00667570">
      <w:pPr>
        <w:pStyle w:val="IVtekstsmall"/>
        <w:spacing w:line="260" w:lineRule="exact"/>
        <w:rPr>
          <w:sz w:val="24"/>
        </w:rPr>
      </w:pPr>
      <w:r>
        <w:rPr>
          <w:sz w:val="24"/>
        </w:rPr>
        <w:t>B - 1060 Brussel</w:t>
      </w:r>
    </w:p>
    <w:p w:rsidR="003F62DA" w:rsidRDefault="00667570">
      <w:pPr>
        <w:pStyle w:val="IVtekstsmall"/>
        <w:spacing w:line="260" w:lineRule="exact"/>
        <w:rPr>
          <w:sz w:val="24"/>
        </w:rPr>
      </w:pPr>
      <w:r>
        <w:rPr>
          <w:sz w:val="24"/>
        </w:rPr>
        <w:t>Telefoon: +32 (0)2 533 32 11</w:t>
      </w:r>
    </w:p>
    <w:p w:rsidR="003F62DA" w:rsidRDefault="00667570">
      <w:pPr>
        <w:pStyle w:val="IVtekstsmall"/>
        <w:spacing w:line="260" w:lineRule="exact"/>
        <w:rPr>
          <w:sz w:val="22"/>
        </w:rPr>
      </w:pPr>
      <w:r>
        <w:rPr>
          <w:sz w:val="22"/>
        </w:rPr>
        <w:t>info@braille.be</w:t>
      </w:r>
    </w:p>
    <w:p w:rsidR="003F62DA" w:rsidRDefault="00667570">
      <w:pPr>
        <w:pStyle w:val="IVtekstsmall"/>
        <w:spacing w:line="260" w:lineRule="exact"/>
        <w:rPr>
          <w:sz w:val="22"/>
        </w:rPr>
      </w:pPr>
      <w:r>
        <w:rPr>
          <w:sz w:val="22"/>
        </w:rPr>
        <w:t>www.brailleliga.be</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ERGRA ENGELEN</w:t>
      </w:r>
    </w:p>
    <w:p w:rsidR="003F62DA" w:rsidRDefault="00667570">
      <w:pPr>
        <w:pStyle w:val="IVtekstsmall"/>
        <w:spacing w:line="260" w:lineRule="exact"/>
        <w:rPr>
          <w:sz w:val="24"/>
        </w:rPr>
      </w:pPr>
      <w:r>
        <w:rPr>
          <w:sz w:val="24"/>
        </w:rPr>
        <w:t>Kerkstraat 23</w:t>
      </w:r>
    </w:p>
    <w:p w:rsidR="003F62DA" w:rsidRDefault="00667570">
      <w:pPr>
        <w:pStyle w:val="IVtekstsmall"/>
        <w:spacing w:line="260" w:lineRule="exact"/>
        <w:rPr>
          <w:sz w:val="24"/>
        </w:rPr>
      </w:pPr>
      <w:r>
        <w:rPr>
          <w:sz w:val="24"/>
        </w:rPr>
        <w:t xml:space="preserve">B - 2845 </w:t>
      </w:r>
      <w:proofErr w:type="spellStart"/>
      <w:r>
        <w:rPr>
          <w:sz w:val="24"/>
        </w:rPr>
        <w:t>Niel</w:t>
      </w:r>
      <w:proofErr w:type="spellEnd"/>
    </w:p>
    <w:p w:rsidR="003F62DA" w:rsidRDefault="00667570">
      <w:pPr>
        <w:pStyle w:val="IVtekstsmall"/>
        <w:spacing w:line="260" w:lineRule="exact"/>
        <w:rPr>
          <w:sz w:val="24"/>
        </w:rPr>
      </w:pPr>
      <w:r>
        <w:rPr>
          <w:sz w:val="24"/>
        </w:rPr>
        <w:t>Telefoon: +32 (0)3 888 11 40</w:t>
      </w:r>
    </w:p>
    <w:p w:rsidR="003F62DA" w:rsidRDefault="00667570">
      <w:pPr>
        <w:pStyle w:val="IVtekstsmall"/>
        <w:spacing w:line="260" w:lineRule="exact"/>
        <w:rPr>
          <w:sz w:val="22"/>
        </w:rPr>
      </w:pPr>
      <w:r>
        <w:rPr>
          <w:sz w:val="24"/>
        </w:rPr>
        <w:t>j</w:t>
      </w:r>
      <w:r>
        <w:rPr>
          <w:sz w:val="22"/>
        </w:rPr>
        <w:t>os.engelen@ergra-engelen.be</w:t>
      </w:r>
    </w:p>
    <w:p w:rsidR="003F62DA" w:rsidRDefault="00667570">
      <w:pPr>
        <w:pStyle w:val="IVtekstsmall"/>
        <w:spacing w:line="260" w:lineRule="exact"/>
        <w:rPr>
          <w:sz w:val="22"/>
        </w:rPr>
      </w:pPr>
      <w:r>
        <w:rPr>
          <w:sz w:val="22"/>
        </w:rPr>
        <w:t>www.ergra-engelen.be</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ERGRA LOW VISION</w:t>
      </w:r>
    </w:p>
    <w:p w:rsidR="003F62DA" w:rsidRDefault="00667570">
      <w:pPr>
        <w:pStyle w:val="IVtekstsmall"/>
        <w:spacing w:line="260" w:lineRule="exact"/>
        <w:rPr>
          <w:sz w:val="24"/>
        </w:rPr>
      </w:pPr>
      <w:proofErr w:type="spellStart"/>
      <w:r>
        <w:rPr>
          <w:sz w:val="24"/>
        </w:rPr>
        <w:t>Carnegielaan</w:t>
      </w:r>
      <w:proofErr w:type="spellEnd"/>
      <w:r>
        <w:rPr>
          <w:sz w:val="24"/>
        </w:rPr>
        <w:t xml:space="preserve"> 4 - 14</w:t>
      </w:r>
    </w:p>
    <w:p w:rsidR="003F62DA" w:rsidRDefault="00667570">
      <w:pPr>
        <w:pStyle w:val="IVtekstsmall"/>
        <w:spacing w:line="260" w:lineRule="exact"/>
        <w:rPr>
          <w:sz w:val="24"/>
        </w:rPr>
      </w:pPr>
      <w:r>
        <w:rPr>
          <w:sz w:val="24"/>
        </w:rPr>
        <w:t>NL - 2517 KH Den Haag</w:t>
      </w:r>
    </w:p>
    <w:p w:rsidR="003F62DA" w:rsidRDefault="00667570">
      <w:pPr>
        <w:pStyle w:val="IVtekstsmall"/>
        <w:spacing w:line="260" w:lineRule="exact"/>
        <w:rPr>
          <w:sz w:val="24"/>
        </w:rPr>
      </w:pPr>
      <w:r>
        <w:rPr>
          <w:sz w:val="24"/>
        </w:rPr>
        <w:t>Telefoon: +31 (0)70 311 40 70</w:t>
      </w:r>
    </w:p>
    <w:p w:rsidR="003F62DA" w:rsidRDefault="00667570">
      <w:pPr>
        <w:pStyle w:val="IVtekstsmall"/>
        <w:spacing w:line="260" w:lineRule="exact"/>
        <w:rPr>
          <w:sz w:val="22"/>
        </w:rPr>
      </w:pPr>
      <w:r>
        <w:rPr>
          <w:sz w:val="22"/>
        </w:rPr>
        <w:t>info@ergra-low-vision.nl</w:t>
      </w:r>
    </w:p>
    <w:p w:rsidR="003F62DA" w:rsidRDefault="00667570">
      <w:pPr>
        <w:pStyle w:val="IVtekstsmall"/>
        <w:spacing w:line="260" w:lineRule="exact"/>
        <w:rPr>
          <w:sz w:val="22"/>
        </w:rPr>
      </w:pPr>
      <w:r>
        <w:rPr>
          <w:sz w:val="22"/>
        </w:rPr>
        <w:t>www.ergra-low-vision.nl</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EROCOS INTERNATIONAL</w:t>
      </w:r>
    </w:p>
    <w:p w:rsidR="003F62DA" w:rsidRDefault="00667570">
      <w:pPr>
        <w:pStyle w:val="IVtekstsmall"/>
        <w:spacing w:line="260" w:lineRule="exact"/>
        <w:rPr>
          <w:sz w:val="24"/>
        </w:rPr>
      </w:pPr>
      <w:r>
        <w:rPr>
          <w:sz w:val="24"/>
        </w:rPr>
        <w:t xml:space="preserve">Dr. Van de </w:t>
      </w:r>
      <w:proofErr w:type="spellStart"/>
      <w:r>
        <w:rPr>
          <w:sz w:val="24"/>
        </w:rPr>
        <w:t>Perrestraat</w:t>
      </w:r>
      <w:proofErr w:type="spellEnd"/>
      <w:r>
        <w:rPr>
          <w:sz w:val="24"/>
        </w:rPr>
        <w:t xml:space="preserve"> 176-178</w:t>
      </w:r>
    </w:p>
    <w:p w:rsidR="003F62DA" w:rsidRDefault="00667570">
      <w:pPr>
        <w:pStyle w:val="IVtekstsmall"/>
        <w:spacing w:line="260" w:lineRule="exact"/>
        <w:rPr>
          <w:sz w:val="24"/>
        </w:rPr>
      </w:pPr>
      <w:r>
        <w:rPr>
          <w:sz w:val="24"/>
        </w:rPr>
        <w:t>B - 2440 Geel</w:t>
      </w:r>
    </w:p>
    <w:p w:rsidR="003F62DA" w:rsidRDefault="00667570">
      <w:pPr>
        <w:pStyle w:val="IVtekstsmall"/>
        <w:spacing w:line="260" w:lineRule="exact"/>
        <w:rPr>
          <w:sz w:val="24"/>
        </w:rPr>
      </w:pPr>
      <w:r>
        <w:rPr>
          <w:sz w:val="24"/>
        </w:rPr>
        <w:t>Telefoon: +32 (0)14 76 55 20</w:t>
      </w:r>
    </w:p>
    <w:p w:rsidR="003F62DA" w:rsidRDefault="00667570">
      <w:pPr>
        <w:pStyle w:val="IVtekstsmall"/>
        <w:spacing w:line="260" w:lineRule="exact"/>
        <w:rPr>
          <w:sz w:val="22"/>
        </w:rPr>
      </w:pPr>
      <w:r>
        <w:rPr>
          <w:sz w:val="22"/>
        </w:rPr>
        <w:t>info@erocos.be</w:t>
      </w:r>
    </w:p>
    <w:p w:rsidR="003F62DA" w:rsidRDefault="00667570">
      <w:pPr>
        <w:pStyle w:val="IVtekstsmall"/>
        <w:spacing w:line="260" w:lineRule="exact"/>
        <w:rPr>
          <w:sz w:val="24"/>
        </w:rPr>
      </w:pPr>
      <w:r>
        <w:rPr>
          <w:sz w:val="22"/>
        </w:rPr>
        <w:t>www.erocos.be</w:t>
      </w:r>
    </w:p>
    <w:p w:rsidR="003F62DA" w:rsidRDefault="00667570">
      <w:pPr>
        <w:pStyle w:val="IVtekstbold"/>
        <w:spacing w:line="260" w:lineRule="exact"/>
        <w:rPr>
          <w:sz w:val="24"/>
          <w:lang w:val="nl-NL"/>
        </w:rPr>
      </w:pPr>
      <w:r>
        <w:rPr>
          <w:sz w:val="24"/>
          <w:lang w:val="nl-NL"/>
        </w:rPr>
        <w:lastRenderedPageBreak/>
        <w:t>FOCI</w:t>
      </w:r>
    </w:p>
    <w:p w:rsidR="003F62DA" w:rsidRDefault="00667570">
      <w:pPr>
        <w:pStyle w:val="IVtekstsmall"/>
        <w:spacing w:line="260" w:lineRule="exact"/>
        <w:rPr>
          <w:sz w:val="24"/>
        </w:rPr>
      </w:pPr>
      <w:r>
        <w:rPr>
          <w:sz w:val="24"/>
        </w:rPr>
        <w:t xml:space="preserve">Tijs van </w:t>
      </w:r>
      <w:proofErr w:type="spellStart"/>
      <w:r>
        <w:rPr>
          <w:sz w:val="24"/>
        </w:rPr>
        <w:t>Zeventerstraat</w:t>
      </w:r>
      <w:proofErr w:type="spellEnd"/>
      <w:r>
        <w:rPr>
          <w:sz w:val="24"/>
        </w:rPr>
        <w:t xml:space="preserve"> 29</w:t>
      </w:r>
    </w:p>
    <w:p w:rsidR="003F62DA" w:rsidRDefault="00667570">
      <w:pPr>
        <w:pStyle w:val="IVtekstsmall"/>
        <w:spacing w:line="260" w:lineRule="exact"/>
        <w:rPr>
          <w:sz w:val="24"/>
        </w:rPr>
      </w:pPr>
      <w:r>
        <w:rPr>
          <w:sz w:val="24"/>
        </w:rPr>
        <w:t>NL - 3062 XP Rotterdam</w:t>
      </w:r>
    </w:p>
    <w:p w:rsidR="003F62DA" w:rsidRDefault="00667570">
      <w:pPr>
        <w:pStyle w:val="IVtekstsmall"/>
        <w:spacing w:line="260" w:lineRule="exact"/>
        <w:rPr>
          <w:sz w:val="24"/>
        </w:rPr>
      </w:pPr>
      <w:r>
        <w:rPr>
          <w:sz w:val="24"/>
        </w:rPr>
        <w:t>Telefoon: +31 (0)10 452 32 12</w:t>
      </w:r>
    </w:p>
    <w:p w:rsidR="003F62DA" w:rsidRDefault="00667570">
      <w:pPr>
        <w:pStyle w:val="IVtekstsmall"/>
        <w:spacing w:line="260" w:lineRule="exact"/>
        <w:rPr>
          <w:sz w:val="22"/>
        </w:rPr>
      </w:pPr>
      <w:r>
        <w:rPr>
          <w:sz w:val="22"/>
        </w:rPr>
        <w:t xml:space="preserve">info@foci.nl </w:t>
      </w:r>
    </w:p>
    <w:p w:rsidR="003F62DA" w:rsidRPr="00F56DEC" w:rsidRDefault="00667570">
      <w:pPr>
        <w:pStyle w:val="IVtekstsmall"/>
        <w:spacing w:line="260" w:lineRule="exact"/>
        <w:rPr>
          <w:sz w:val="22"/>
          <w:lang w:val="en-US"/>
        </w:rPr>
      </w:pPr>
      <w:r w:rsidRPr="00F56DEC">
        <w:rPr>
          <w:sz w:val="22"/>
          <w:lang w:val="en-US"/>
        </w:rPr>
        <w:t>www.foci.nl</w:t>
      </w:r>
    </w:p>
    <w:p w:rsidR="003F62DA" w:rsidRPr="00F56DEC" w:rsidRDefault="003F62DA">
      <w:pPr>
        <w:pStyle w:val="IVtekstsmall"/>
        <w:spacing w:line="260" w:lineRule="exact"/>
        <w:rPr>
          <w:sz w:val="24"/>
          <w:lang w:val="en-US"/>
        </w:rPr>
      </w:pPr>
    </w:p>
    <w:p w:rsidR="003F62DA" w:rsidRDefault="00667570">
      <w:pPr>
        <w:pStyle w:val="IVtekstbold"/>
        <w:spacing w:line="260" w:lineRule="exact"/>
        <w:rPr>
          <w:sz w:val="24"/>
        </w:rPr>
      </w:pPr>
      <w:r>
        <w:rPr>
          <w:sz w:val="24"/>
        </w:rPr>
        <w:t>FREEDOM SCIENTIFIC BELGIUM BVBA</w:t>
      </w:r>
    </w:p>
    <w:p w:rsidR="003F62DA" w:rsidRDefault="00667570">
      <w:pPr>
        <w:pStyle w:val="IVtekstsmall"/>
        <w:spacing w:line="260" w:lineRule="exact"/>
        <w:rPr>
          <w:sz w:val="24"/>
        </w:rPr>
      </w:pPr>
      <w:r>
        <w:rPr>
          <w:sz w:val="24"/>
        </w:rPr>
        <w:t>Nieuwe Kaai 25</w:t>
      </w:r>
    </w:p>
    <w:p w:rsidR="003F62DA" w:rsidRDefault="00667570">
      <w:pPr>
        <w:pStyle w:val="IVtekstsmall"/>
        <w:spacing w:line="260" w:lineRule="exact"/>
        <w:rPr>
          <w:sz w:val="24"/>
        </w:rPr>
      </w:pPr>
      <w:r>
        <w:rPr>
          <w:sz w:val="24"/>
        </w:rPr>
        <w:t>B - 2300 Turnhout</w:t>
      </w:r>
    </w:p>
    <w:p w:rsidR="003F62DA" w:rsidRDefault="00667570">
      <w:pPr>
        <w:pStyle w:val="IVtekstsmall"/>
        <w:spacing w:line="260" w:lineRule="exact"/>
        <w:rPr>
          <w:sz w:val="24"/>
        </w:rPr>
      </w:pPr>
      <w:r>
        <w:rPr>
          <w:sz w:val="24"/>
        </w:rPr>
        <w:t>Telefoon: +32 (0)14 43 69 00</w:t>
      </w:r>
    </w:p>
    <w:p w:rsidR="003F62DA" w:rsidRDefault="00667570">
      <w:pPr>
        <w:pStyle w:val="IVtekstsmall"/>
        <w:spacing w:line="260" w:lineRule="exact"/>
        <w:rPr>
          <w:sz w:val="24"/>
        </w:rPr>
      </w:pPr>
      <w:r>
        <w:rPr>
          <w:sz w:val="24"/>
        </w:rPr>
        <w:t>info@freedomscientific.be</w:t>
      </w:r>
    </w:p>
    <w:p w:rsidR="003F62DA" w:rsidRPr="00F56DEC" w:rsidRDefault="00667570">
      <w:pPr>
        <w:pStyle w:val="IVtekstsmall"/>
        <w:spacing w:line="260" w:lineRule="exact"/>
        <w:rPr>
          <w:sz w:val="24"/>
        </w:rPr>
      </w:pPr>
      <w:r w:rsidRPr="00F56DEC">
        <w:rPr>
          <w:sz w:val="24"/>
        </w:rPr>
        <w:t>www.freedomscientific.be</w:t>
      </w:r>
    </w:p>
    <w:p w:rsidR="003F62DA" w:rsidRPr="00F56DEC" w:rsidRDefault="003F62DA">
      <w:pPr>
        <w:pStyle w:val="IVtekstbold"/>
        <w:spacing w:line="260" w:lineRule="exact"/>
        <w:rPr>
          <w:sz w:val="24"/>
          <w:lang w:val="nl-NL"/>
        </w:rPr>
      </w:pPr>
    </w:p>
    <w:p w:rsidR="003F62DA" w:rsidRDefault="00667570">
      <w:pPr>
        <w:pStyle w:val="IVtekstbold"/>
        <w:spacing w:line="260" w:lineRule="exact"/>
        <w:rPr>
          <w:sz w:val="24"/>
        </w:rPr>
      </w:pPr>
      <w:r>
        <w:rPr>
          <w:sz w:val="24"/>
        </w:rPr>
        <w:t>FREEDOM SCIENTIFIC BENELUX BV</w:t>
      </w:r>
    </w:p>
    <w:p w:rsidR="003F62DA" w:rsidRDefault="00667570">
      <w:pPr>
        <w:pStyle w:val="IVtekstsmall"/>
        <w:spacing w:line="260" w:lineRule="exact"/>
        <w:rPr>
          <w:sz w:val="24"/>
          <w:lang w:val="en-US"/>
        </w:rPr>
      </w:pPr>
      <w:proofErr w:type="spellStart"/>
      <w:r>
        <w:rPr>
          <w:sz w:val="24"/>
          <w:lang w:val="en-US"/>
        </w:rPr>
        <w:t>Postbus</w:t>
      </w:r>
      <w:proofErr w:type="spellEnd"/>
      <w:r>
        <w:rPr>
          <w:sz w:val="24"/>
          <w:lang w:val="en-US"/>
        </w:rPr>
        <w:t xml:space="preserve"> 4334</w:t>
      </w:r>
    </w:p>
    <w:p w:rsidR="003F62DA" w:rsidRPr="00F56DEC" w:rsidRDefault="00667570">
      <w:pPr>
        <w:pStyle w:val="IVtekstsmall"/>
        <w:spacing w:line="260" w:lineRule="exact"/>
        <w:rPr>
          <w:sz w:val="24"/>
          <w:lang w:val="nl-BE"/>
        </w:rPr>
      </w:pPr>
      <w:r w:rsidRPr="00F56DEC">
        <w:rPr>
          <w:sz w:val="24"/>
          <w:lang w:val="nl-BE"/>
        </w:rPr>
        <w:t>NL - 7320 AH Apeldoorn</w:t>
      </w:r>
    </w:p>
    <w:p w:rsidR="003F62DA" w:rsidRDefault="00667570">
      <w:pPr>
        <w:pStyle w:val="IVtekstsmall"/>
        <w:spacing w:line="260" w:lineRule="exact"/>
        <w:rPr>
          <w:sz w:val="24"/>
        </w:rPr>
      </w:pPr>
      <w:r>
        <w:rPr>
          <w:sz w:val="24"/>
        </w:rPr>
        <w:t>Telefoon: +31 (0)55 323 09 07</w:t>
      </w:r>
    </w:p>
    <w:p w:rsidR="003F62DA" w:rsidRDefault="00667570">
      <w:pPr>
        <w:pStyle w:val="IVtekstsmall"/>
        <w:spacing w:line="260" w:lineRule="exact"/>
        <w:rPr>
          <w:sz w:val="22"/>
        </w:rPr>
      </w:pPr>
      <w:r>
        <w:rPr>
          <w:sz w:val="22"/>
        </w:rPr>
        <w:t>info@freedomscientific.nl</w:t>
      </w:r>
    </w:p>
    <w:p w:rsidR="003F62DA" w:rsidRDefault="00667570">
      <w:pPr>
        <w:pStyle w:val="IVtekstsmall"/>
        <w:spacing w:line="260" w:lineRule="exact"/>
        <w:rPr>
          <w:sz w:val="22"/>
        </w:rPr>
      </w:pPr>
      <w:r>
        <w:rPr>
          <w:sz w:val="22"/>
        </w:rPr>
        <w:t>www.freedomscientific.nl</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INTEGRA</w:t>
      </w:r>
    </w:p>
    <w:p w:rsidR="003F62DA" w:rsidRDefault="00667570">
      <w:pPr>
        <w:pStyle w:val="IVtekstsmall"/>
        <w:spacing w:line="260" w:lineRule="exact"/>
        <w:rPr>
          <w:sz w:val="24"/>
        </w:rPr>
      </w:pPr>
      <w:r>
        <w:rPr>
          <w:sz w:val="24"/>
        </w:rPr>
        <w:t>Naamsesteenweg 386</w:t>
      </w:r>
    </w:p>
    <w:p w:rsidR="003F62DA" w:rsidRDefault="00667570">
      <w:pPr>
        <w:pStyle w:val="IVtekstsmall"/>
        <w:spacing w:line="260" w:lineRule="exact"/>
        <w:rPr>
          <w:sz w:val="24"/>
        </w:rPr>
      </w:pPr>
      <w:r>
        <w:rPr>
          <w:sz w:val="24"/>
        </w:rPr>
        <w:t xml:space="preserve">B - 3001 </w:t>
      </w:r>
      <w:proofErr w:type="spellStart"/>
      <w:r>
        <w:rPr>
          <w:sz w:val="24"/>
        </w:rPr>
        <w:t>Heverlee</w:t>
      </w:r>
      <w:proofErr w:type="spellEnd"/>
    </w:p>
    <w:p w:rsidR="003F62DA" w:rsidRDefault="00667570">
      <w:pPr>
        <w:pStyle w:val="IVtekstsmall"/>
        <w:spacing w:line="260" w:lineRule="exact"/>
        <w:rPr>
          <w:sz w:val="24"/>
        </w:rPr>
      </w:pPr>
      <w:r>
        <w:rPr>
          <w:sz w:val="24"/>
        </w:rPr>
        <w:t>Telefoon: +32 (0)16 35 31 30</w:t>
      </w:r>
    </w:p>
    <w:p w:rsidR="003F62DA" w:rsidRDefault="00667570">
      <w:pPr>
        <w:pStyle w:val="IVtekstsmall"/>
        <w:spacing w:line="260" w:lineRule="exact"/>
        <w:rPr>
          <w:sz w:val="22"/>
        </w:rPr>
      </w:pPr>
      <w:r>
        <w:rPr>
          <w:sz w:val="22"/>
        </w:rPr>
        <w:t>info@integra-belgium.com</w:t>
      </w:r>
    </w:p>
    <w:p w:rsidR="003F62DA" w:rsidRPr="00F56DEC" w:rsidRDefault="00667570">
      <w:pPr>
        <w:pStyle w:val="IVtekstsmall"/>
        <w:spacing w:line="260" w:lineRule="exact"/>
        <w:rPr>
          <w:sz w:val="22"/>
          <w:lang w:val="en-US"/>
        </w:rPr>
      </w:pPr>
      <w:r w:rsidRPr="00F56DEC">
        <w:rPr>
          <w:sz w:val="22"/>
          <w:lang w:val="en-US"/>
        </w:rPr>
        <w:t>www.integra-belgium.com</w:t>
      </w:r>
    </w:p>
    <w:p w:rsidR="003F62DA" w:rsidRPr="00F56DEC" w:rsidRDefault="003F62DA">
      <w:pPr>
        <w:pStyle w:val="IVtekstsmall"/>
        <w:spacing w:line="260" w:lineRule="exact"/>
        <w:rPr>
          <w:sz w:val="24"/>
          <w:lang w:val="en-US"/>
        </w:rPr>
      </w:pPr>
    </w:p>
    <w:p w:rsidR="003F62DA" w:rsidRPr="00F56DEC" w:rsidRDefault="00667570">
      <w:pPr>
        <w:pStyle w:val="IVtekstbold"/>
        <w:spacing w:line="260" w:lineRule="exact"/>
        <w:rPr>
          <w:sz w:val="24"/>
        </w:rPr>
      </w:pPr>
      <w:r w:rsidRPr="00F56DEC">
        <w:rPr>
          <w:sz w:val="24"/>
        </w:rPr>
        <w:t>IRIS HUYS</w:t>
      </w:r>
    </w:p>
    <w:p w:rsidR="003F62DA" w:rsidRDefault="00667570">
      <w:pPr>
        <w:pStyle w:val="IVtekstsmall"/>
        <w:spacing w:line="260" w:lineRule="exact"/>
        <w:rPr>
          <w:sz w:val="24"/>
        </w:rPr>
      </w:pPr>
      <w:r>
        <w:rPr>
          <w:sz w:val="24"/>
        </w:rPr>
        <w:t>James Wattstraat 13B</w:t>
      </w:r>
    </w:p>
    <w:p w:rsidR="003F62DA" w:rsidRDefault="00667570">
      <w:pPr>
        <w:pStyle w:val="IVtekstsmall"/>
        <w:spacing w:line="260" w:lineRule="exact"/>
        <w:rPr>
          <w:sz w:val="24"/>
        </w:rPr>
      </w:pPr>
      <w:r>
        <w:rPr>
          <w:sz w:val="24"/>
        </w:rPr>
        <w:t>NL - 2809 PA Gouda</w:t>
      </w:r>
    </w:p>
    <w:p w:rsidR="003F62DA" w:rsidRDefault="00667570">
      <w:pPr>
        <w:pStyle w:val="IVtekstsmall"/>
        <w:spacing w:line="260" w:lineRule="exact"/>
        <w:rPr>
          <w:sz w:val="24"/>
        </w:rPr>
      </w:pPr>
      <w:r>
        <w:rPr>
          <w:sz w:val="24"/>
        </w:rPr>
        <w:t>Telefoon: +31 (0)182 525 889</w:t>
      </w:r>
    </w:p>
    <w:p w:rsidR="003F62DA" w:rsidRPr="00F56DEC" w:rsidRDefault="00667570">
      <w:pPr>
        <w:pStyle w:val="IVtekstsmall"/>
        <w:spacing w:line="260" w:lineRule="exact"/>
        <w:rPr>
          <w:sz w:val="22"/>
        </w:rPr>
      </w:pPr>
      <w:r w:rsidRPr="00F56DEC">
        <w:rPr>
          <w:sz w:val="22"/>
        </w:rPr>
        <w:t>info@irishuys.nl</w:t>
      </w:r>
    </w:p>
    <w:p w:rsidR="003F62DA" w:rsidRPr="00F56DEC" w:rsidRDefault="00667570">
      <w:pPr>
        <w:pStyle w:val="IVtekstsmall"/>
        <w:spacing w:line="260" w:lineRule="exact"/>
        <w:rPr>
          <w:sz w:val="22"/>
        </w:rPr>
      </w:pPr>
      <w:r w:rsidRPr="00F56DEC">
        <w:rPr>
          <w:sz w:val="22"/>
        </w:rPr>
        <w:t>www.irishuys.nl</w:t>
      </w:r>
    </w:p>
    <w:p w:rsidR="003F62DA" w:rsidRPr="00F56DEC"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KOBA VISION</w:t>
      </w:r>
    </w:p>
    <w:p w:rsidR="003F62DA" w:rsidRDefault="00667570">
      <w:pPr>
        <w:pStyle w:val="IVtekstsmall"/>
        <w:spacing w:line="260" w:lineRule="exact"/>
        <w:rPr>
          <w:sz w:val="24"/>
        </w:rPr>
      </w:pPr>
      <w:r>
        <w:rPr>
          <w:sz w:val="24"/>
        </w:rPr>
        <w:t>De Oude Hoeven 6</w:t>
      </w:r>
    </w:p>
    <w:p w:rsidR="003F62DA" w:rsidRDefault="00667570">
      <w:pPr>
        <w:pStyle w:val="IVtekstsmall"/>
        <w:spacing w:line="260" w:lineRule="exact"/>
        <w:rPr>
          <w:sz w:val="24"/>
        </w:rPr>
      </w:pPr>
      <w:r>
        <w:rPr>
          <w:sz w:val="24"/>
        </w:rPr>
        <w:t xml:space="preserve">B - 3971 </w:t>
      </w:r>
      <w:proofErr w:type="spellStart"/>
      <w:r>
        <w:rPr>
          <w:sz w:val="24"/>
        </w:rPr>
        <w:t>Leopoldsburg</w:t>
      </w:r>
      <w:proofErr w:type="spellEnd"/>
    </w:p>
    <w:p w:rsidR="003F62DA" w:rsidRDefault="00667570">
      <w:pPr>
        <w:pStyle w:val="IVtekstsmall"/>
        <w:spacing w:line="260" w:lineRule="exact"/>
        <w:rPr>
          <w:sz w:val="24"/>
        </w:rPr>
      </w:pPr>
      <w:r>
        <w:rPr>
          <w:sz w:val="24"/>
        </w:rPr>
        <w:t>Telefoon: +32 (0)11 34 45 13</w:t>
      </w:r>
    </w:p>
    <w:p w:rsidR="003F62DA" w:rsidRDefault="00667570">
      <w:pPr>
        <w:pStyle w:val="IVtekstsmall"/>
        <w:spacing w:line="260" w:lineRule="exact"/>
        <w:rPr>
          <w:sz w:val="22"/>
        </w:rPr>
      </w:pPr>
      <w:r>
        <w:rPr>
          <w:sz w:val="22"/>
        </w:rPr>
        <w:t>info@kobavision.be</w:t>
      </w:r>
    </w:p>
    <w:p w:rsidR="003F62DA" w:rsidRDefault="00667570">
      <w:pPr>
        <w:pStyle w:val="IVtekstsmall"/>
        <w:spacing w:line="260" w:lineRule="exact"/>
        <w:rPr>
          <w:sz w:val="22"/>
        </w:rPr>
      </w:pPr>
      <w:r>
        <w:rPr>
          <w:sz w:val="22"/>
        </w:rPr>
        <w:t>www.kobavision.be</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KOMFA MEDIA</w:t>
      </w:r>
    </w:p>
    <w:p w:rsidR="003F62DA" w:rsidRDefault="00667570">
      <w:pPr>
        <w:pStyle w:val="IVtekstsmall"/>
        <w:spacing w:line="260" w:lineRule="exact"/>
        <w:rPr>
          <w:sz w:val="24"/>
        </w:rPr>
      </w:pPr>
      <w:r>
        <w:rPr>
          <w:sz w:val="24"/>
        </w:rPr>
        <w:t>Postbus 3041</w:t>
      </w:r>
    </w:p>
    <w:p w:rsidR="003F62DA" w:rsidRDefault="00667570">
      <w:pPr>
        <w:pStyle w:val="IVtekstsmall"/>
        <w:spacing w:line="260" w:lineRule="exact"/>
        <w:rPr>
          <w:sz w:val="24"/>
        </w:rPr>
      </w:pPr>
      <w:r>
        <w:rPr>
          <w:sz w:val="24"/>
        </w:rPr>
        <w:t>NL – 3760 DA Soest</w:t>
      </w:r>
    </w:p>
    <w:p w:rsidR="003F62DA" w:rsidRDefault="00667570">
      <w:pPr>
        <w:pStyle w:val="IVtekstsmall"/>
        <w:spacing w:line="260" w:lineRule="exact"/>
        <w:rPr>
          <w:sz w:val="22"/>
        </w:rPr>
      </w:pPr>
      <w:r>
        <w:rPr>
          <w:sz w:val="22"/>
        </w:rPr>
        <w:t>info@komfa-media.eu</w:t>
      </w:r>
    </w:p>
    <w:p w:rsidR="003F62DA" w:rsidRDefault="00667570">
      <w:pPr>
        <w:pStyle w:val="IVtekstsmall"/>
        <w:spacing w:line="260" w:lineRule="exact"/>
        <w:rPr>
          <w:sz w:val="22"/>
        </w:rPr>
      </w:pPr>
      <w:r>
        <w:rPr>
          <w:sz w:val="22"/>
        </w:rPr>
        <w:t>www.komfa-media.eu</w:t>
      </w:r>
    </w:p>
    <w:p w:rsidR="003F62DA" w:rsidRDefault="003F62DA" w:rsidP="002B47AE">
      <w:pPr>
        <w:rPr>
          <w:lang w:val="nl-NL"/>
        </w:rPr>
      </w:pPr>
    </w:p>
    <w:p w:rsidR="003F62DA" w:rsidRDefault="00667570">
      <w:pPr>
        <w:pStyle w:val="IVtekstbold"/>
        <w:spacing w:line="260" w:lineRule="exact"/>
        <w:rPr>
          <w:sz w:val="24"/>
          <w:lang w:val="nl-NL"/>
        </w:rPr>
      </w:pPr>
      <w:r>
        <w:rPr>
          <w:sz w:val="24"/>
          <w:lang w:val="nl-NL"/>
        </w:rPr>
        <w:lastRenderedPageBreak/>
        <w:t>LVI BELGIUM</w:t>
      </w:r>
    </w:p>
    <w:p w:rsidR="003F62DA" w:rsidRDefault="006A1C8E">
      <w:pPr>
        <w:pStyle w:val="IVtekstsmall"/>
        <w:spacing w:line="260" w:lineRule="exact"/>
        <w:rPr>
          <w:sz w:val="24"/>
        </w:rPr>
      </w:pPr>
      <w:proofErr w:type="spellStart"/>
      <w:r>
        <w:rPr>
          <w:sz w:val="24"/>
        </w:rPr>
        <w:t>Bouwelsesteenweg</w:t>
      </w:r>
      <w:proofErr w:type="spellEnd"/>
      <w:r>
        <w:rPr>
          <w:sz w:val="24"/>
        </w:rPr>
        <w:t xml:space="preserve"> 10D</w:t>
      </w:r>
    </w:p>
    <w:p w:rsidR="003F62DA" w:rsidRDefault="00667570">
      <w:pPr>
        <w:pStyle w:val="IVtekstsmall"/>
        <w:spacing w:line="260" w:lineRule="exact"/>
        <w:rPr>
          <w:sz w:val="24"/>
        </w:rPr>
      </w:pPr>
      <w:r>
        <w:rPr>
          <w:sz w:val="24"/>
        </w:rPr>
        <w:t xml:space="preserve">B - 2560 </w:t>
      </w:r>
      <w:proofErr w:type="spellStart"/>
      <w:r>
        <w:rPr>
          <w:sz w:val="24"/>
        </w:rPr>
        <w:t>Nijlen</w:t>
      </w:r>
      <w:proofErr w:type="spellEnd"/>
    </w:p>
    <w:p w:rsidR="003F62DA" w:rsidRDefault="00667570">
      <w:pPr>
        <w:pStyle w:val="IVtekstsmall"/>
        <w:spacing w:line="260" w:lineRule="exact"/>
        <w:rPr>
          <w:sz w:val="24"/>
        </w:rPr>
      </w:pPr>
      <w:r>
        <w:rPr>
          <w:sz w:val="24"/>
        </w:rPr>
        <w:t>Telefoon: +32 (0)3 455 92 64</w:t>
      </w:r>
    </w:p>
    <w:p w:rsidR="003F62DA" w:rsidRDefault="00667570">
      <w:pPr>
        <w:pStyle w:val="IVtekstsmall"/>
        <w:spacing w:line="260" w:lineRule="exact"/>
        <w:rPr>
          <w:sz w:val="22"/>
        </w:rPr>
      </w:pPr>
      <w:r>
        <w:rPr>
          <w:sz w:val="22"/>
        </w:rPr>
        <w:t>info@lvi.be</w:t>
      </w:r>
    </w:p>
    <w:p w:rsidR="003F62DA" w:rsidRDefault="00667570">
      <w:pPr>
        <w:pStyle w:val="IVtekstsmall"/>
        <w:spacing w:line="260" w:lineRule="exact"/>
        <w:rPr>
          <w:sz w:val="22"/>
        </w:rPr>
      </w:pPr>
      <w:r>
        <w:rPr>
          <w:sz w:val="22"/>
        </w:rPr>
        <w:t>www.lvi.be</w:t>
      </w:r>
    </w:p>
    <w:p w:rsidR="003F62DA" w:rsidRDefault="003F62DA">
      <w:pPr>
        <w:pStyle w:val="IVtekstsmall"/>
        <w:spacing w:line="260" w:lineRule="exact"/>
        <w:rPr>
          <w:sz w:val="24"/>
        </w:rPr>
      </w:pPr>
    </w:p>
    <w:p w:rsidR="003F62DA" w:rsidRPr="00F56DEC" w:rsidRDefault="00667570">
      <w:pPr>
        <w:pStyle w:val="IVtekstbold"/>
        <w:spacing w:line="260" w:lineRule="exact"/>
        <w:rPr>
          <w:sz w:val="24"/>
          <w:lang w:val="nl-NL"/>
        </w:rPr>
      </w:pPr>
      <w:r w:rsidRPr="00F56DEC">
        <w:rPr>
          <w:sz w:val="24"/>
          <w:lang w:val="nl-NL"/>
        </w:rPr>
        <w:t>MATCH-ADVICE</w:t>
      </w:r>
    </w:p>
    <w:p w:rsidR="003F62DA" w:rsidRPr="00F56DEC" w:rsidRDefault="00667570">
      <w:pPr>
        <w:pStyle w:val="IVtekstsmall"/>
        <w:spacing w:line="260" w:lineRule="exact"/>
        <w:rPr>
          <w:sz w:val="24"/>
        </w:rPr>
      </w:pPr>
      <w:r w:rsidRPr="00F56DEC">
        <w:rPr>
          <w:sz w:val="24"/>
        </w:rPr>
        <w:t>Potgieterstraat 15</w:t>
      </w:r>
    </w:p>
    <w:p w:rsidR="003F62DA" w:rsidRDefault="00667570">
      <w:pPr>
        <w:pStyle w:val="IVtekstsmall"/>
        <w:spacing w:line="260" w:lineRule="exact"/>
        <w:rPr>
          <w:sz w:val="24"/>
        </w:rPr>
      </w:pPr>
      <w:r>
        <w:rPr>
          <w:sz w:val="24"/>
        </w:rPr>
        <w:t xml:space="preserve">NL - 8172 XD  </w:t>
      </w:r>
      <w:proofErr w:type="spellStart"/>
      <w:r>
        <w:rPr>
          <w:sz w:val="24"/>
        </w:rPr>
        <w:t>Vaassen</w:t>
      </w:r>
      <w:proofErr w:type="spellEnd"/>
    </w:p>
    <w:p w:rsidR="003F62DA" w:rsidRDefault="00667570">
      <w:pPr>
        <w:pStyle w:val="IVtekstsmall"/>
        <w:spacing w:line="260" w:lineRule="exact"/>
        <w:rPr>
          <w:sz w:val="24"/>
        </w:rPr>
      </w:pPr>
      <w:r>
        <w:rPr>
          <w:sz w:val="24"/>
        </w:rPr>
        <w:t>Telefoon: +31 (0)578 842 324</w:t>
      </w:r>
    </w:p>
    <w:p w:rsidR="003F62DA" w:rsidRDefault="00667570">
      <w:pPr>
        <w:pStyle w:val="IVtekstsmall"/>
        <w:spacing w:line="260" w:lineRule="exact"/>
        <w:rPr>
          <w:sz w:val="22"/>
        </w:rPr>
      </w:pPr>
      <w:r>
        <w:rPr>
          <w:sz w:val="22"/>
        </w:rPr>
        <w:t>info@match-advice.nl</w:t>
      </w:r>
    </w:p>
    <w:p w:rsidR="003F62DA" w:rsidRDefault="00667570">
      <w:pPr>
        <w:pStyle w:val="IVtekstsmall"/>
        <w:spacing w:line="260" w:lineRule="exact"/>
        <w:rPr>
          <w:sz w:val="22"/>
        </w:rPr>
      </w:pPr>
      <w:r>
        <w:rPr>
          <w:sz w:val="22"/>
        </w:rPr>
        <w:t>www.match-advice.nl</w:t>
      </w:r>
    </w:p>
    <w:p w:rsidR="003F62DA" w:rsidRDefault="003F62DA">
      <w:pPr>
        <w:pStyle w:val="IVtekstsmall"/>
        <w:spacing w:line="260" w:lineRule="exact"/>
        <w:rPr>
          <w:sz w:val="24"/>
        </w:rPr>
      </w:pPr>
    </w:p>
    <w:p w:rsidR="003F62DA" w:rsidRDefault="00667570">
      <w:pPr>
        <w:pStyle w:val="IVtekstbold"/>
        <w:spacing w:line="260" w:lineRule="exact"/>
        <w:rPr>
          <w:sz w:val="24"/>
        </w:rPr>
      </w:pPr>
      <w:r w:rsidRPr="00F56DEC">
        <w:rPr>
          <w:sz w:val="24"/>
          <w:lang w:val="nl-NL"/>
        </w:rPr>
        <w:t xml:space="preserve">O.L.V.S.  </w:t>
      </w:r>
      <w:r>
        <w:rPr>
          <w:sz w:val="24"/>
        </w:rPr>
        <w:t>OPTICAL</w:t>
      </w:r>
      <w:r>
        <w:rPr>
          <w:sz w:val="24"/>
        </w:rPr>
        <w:br/>
        <w:t>LOW VISION SERVICES</w:t>
      </w:r>
    </w:p>
    <w:p w:rsidR="003F62DA" w:rsidRPr="00F56DEC" w:rsidRDefault="00667570">
      <w:pPr>
        <w:pStyle w:val="IVtekstsmall"/>
        <w:spacing w:line="260" w:lineRule="exact"/>
        <w:rPr>
          <w:sz w:val="24"/>
          <w:lang w:val="en-US"/>
        </w:rPr>
      </w:pPr>
      <w:proofErr w:type="spellStart"/>
      <w:r w:rsidRPr="00F56DEC">
        <w:rPr>
          <w:sz w:val="24"/>
          <w:lang w:val="en-US"/>
        </w:rPr>
        <w:t>Loolaan</w:t>
      </w:r>
      <w:proofErr w:type="spellEnd"/>
      <w:r w:rsidRPr="00F56DEC">
        <w:rPr>
          <w:sz w:val="24"/>
          <w:lang w:val="en-US"/>
        </w:rPr>
        <w:t xml:space="preserve"> 88</w:t>
      </w:r>
    </w:p>
    <w:p w:rsidR="003F62DA" w:rsidRDefault="00667570">
      <w:pPr>
        <w:pStyle w:val="IVtekstsmall"/>
        <w:spacing w:line="260" w:lineRule="exact"/>
        <w:rPr>
          <w:sz w:val="24"/>
        </w:rPr>
      </w:pPr>
      <w:r>
        <w:rPr>
          <w:sz w:val="24"/>
        </w:rPr>
        <w:t>NL - 2271 TP Voorburg</w:t>
      </w:r>
    </w:p>
    <w:p w:rsidR="003F62DA" w:rsidRDefault="00667570">
      <w:pPr>
        <w:pStyle w:val="IVtekstsmall"/>
        <w:spacing w:line="260" w:lineRule="exact"/>
        <w:rPr>
          <w:sz w:val="24"/>
        </w:rPr>
      </w:pPr>
      <w:r>
        <w:rPr>
          <w:sz w:val="24"/>
        </w:rPr>
        <w:t>Telefoon: +31 (0)70 383 62 69</w:t>
      </w:r>
    </w:p>
    <w:p w:rsidR="003F62DA" w:rsidRDefault="00667570">
      <w:pPr>
        <w:pStyle w:val="IVtekstsmall"/>
        <w:spacing w:line="260" w:lineRule="exact"/>
        <w:rPr>
          <w:sz w:val="24"/>
        </w:rPr>
      </w:pPr>
      <w:r>
        <w:rPr>
          <w:sz w:val="24"/>
        </w:rPr>
        <w:t>info@slechtzienden.nl</w:t>
      </w:r>
    </w:p>
    <w:p w:rsidR="003F62DA" w:rsidRDefault="00667570">
      <w:pPr>
        <w:pStyle w:val="IVtekstsmall"/>
        <w:spacing w:line="260" w:lineRule="exact"/>
        <w:rPr>
          <w:sz w:val="22"/>
        </w:rPr>
      </w:pPr>
      <w:r>
        <w:rPr>
          <w:sz w:val="22"/>
        </w:rPr>
        <w:t>www.slechtzienden.nl - www.loepen.nl</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OPTELEC BELGIE</w:t>
      </w:r>
    </w:p>
    <w:p w:rsidR="003F62DA" w:rsidRDefault="00667570">
      <w:pPr>
        <w:pStyle w:val="IVtekstsmall"/>
        <w:spacing w:line="260" w:lineRule="exact"/>
        <w:rPr>
          <w:sz w:val="24"/>
        </w:rPr>
      </w:pPr>
      <w:r>
        <w:rPr>
          <w:sz w:val="24"/>
        </w:rPr>
        <w:t xml:space="preserve">Baron </w:t>
      </w:r>
      <w:proofErr w:type="spellStart"/>
      <w:r>
        <w:rPr>
          <w:sz w:val="24"/>
        </w:rPr>
        <w:t>Ruzettelaan</w:t>
      </w:r>
      <w:proofErr w:type="spellEnd"/>
      <w:r>
        <w:rPr>
          <w:sz w:val="24"/>
        </w:rPr>
        <w:t xml:space="preserve"> 29</w:t>
      </w:r>
    </w:p>
    <w:p w:rsidR="003F62DA" w:rsidRDefault="00667570">
      <w:pPr>
        <w:pStyle w:val="IVtekstsmall"/>
        <w:spacing w:line="260" w:lineRule="exact"/>
        <w:rPr>
          <w:sz w:val="24"/>
        </w:rPr>
      </w:pPr>
      <w:r>
        <w:rPr>
          <w:sz w:val="24"/>
        </w:rPr>
        <w:t>B - 8310 Brugge</w:t>
      </w:r>
    </w:p>
    <w:p w:rsidR="003F62DA" w:rsidRDefault="00667570">
      <w:pPr>
        <w:pStyle w:val="IVtekstsmall"/>
        <w:spacing w:line="260" w:lineRule="exact"/>
        <w:rPr>
          <w:sz w:val="24"/>
        </w:rPr>
      </w:pPr>
      <w:r>
        <w:rPr>
          <w:sz w:val="24"/>
        </w:rPr>
        <w:t>Telefoon: +32 (0)50 35 75 55</w:t>
      </w:r>
    </w:p>
    <w:p w:rsidR="003F62DA" w:rsidRDefault="00667570">
      <w:pPr>
        <w:pStyle w:val="IVtekstsmall"/>
        <w:spacing w:line="260" w:lineRule="exact"/>
        <w:rPr>
          <w:sz w:val="22"/>
        </w:rPr>
      </w:pPr>
      <w:r>
        <w:rPr>
          <w:sz w:val="22"/>
        </w:rPr>
        <w:t>info@optelec.be</w:t>
      </w:r>
    </w:p>
    <w:p w:rsidR="003F62DA" w:rsidRDefault="00667570">
      <w:pPr>
        <w:pStyle w:val="IVtekstsmall"/>
        <w:spacing w:line="260" w:lineRule="exact"/>
        <w:rPr>
          <w:sz w:val="22"/>
        </w:rPr>
      </w:pPr>
      <w:r>
        <w:rPr>
          <w:sz w:val="22"/>
        </w:rPr>
        <w:t>www.optelec.be</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OPTELEC NEDERLAND</w:t>
      </w:r>
    </w:p>
    <w:p w:rsidR="003F62DA" w:rsidRDefault="00667570">
      <w:pPr>
        <w:pStyle w:val="IVtekstsmall"/>
        <w:spacing w:line="260" w:lineRule="exact"/>
        <w:rPr>
          <w:sz w:val="24"/>
        </w:rPr>
      </w:pPr>
      <w:proofErr w:type="spellStart"/>
      <w:r>
        <w:rPr>
          <w:sz w:val="24"/>
        </w:rPr>
        <w:t>Breslau</w:t>
      </w:r>
      <w:proofErr w:type="spellEnd"/>
      <w:r>
        <w:rPr>
          <w:sz w:val="24"/>
        </w:rPr>
        <w:t xml:space="preserve"> 4</w:t>
      </w:r>
    </w:p>
    <w:p w:rsidR="003F62DA" w:rsidRDefault="00667570">
      <w:pPr>
        <w:pStyle w:val="IVtekstsmall"/>
        <w:spacing w:line="260" w:lineRule="exact"/>
        <w:rPr>
          <w:sz w:val="24"/>
        </w:rPr>
      </w:pPr>
      <w:r>
        <w:rPr>
          <w:sz w:val="24"/>
        </w:rPr>
        <w:t>NL - 2993 LT Barendrecht</w:t>
      </w:r>
    </w:p>
    <w:p w:rsidR="003F62DA" w:rsidRDefault="00667570">
      <w:pPr>
        <w:pStyle w:val="IVtekstsmall"/>
        <w:spacing w:line="260" w:lineRule="exact"/>
        <w:rPr>
          <w:sz w:val="24"/>
        </w:rPr>
      </w:pPr>
      <w:r>
        <w:rPr>
          <w:sz w:val="24"/>
        </w:rPr>
        <w:t>Telefoon: +31 (0)88 678 35 32</w:t>
      </w:r>
    </w:p>
    <w:p w:rsidR="003F62DA" w:rsidRDefault="00667570">
      <w:pPr>
        <w:pStyle w:val="IVtekstsmall"/>
        <w:spacing w:line="260" w:lineRule="exact"/>
        <w:rPr>
          <w:sz w:val="22"/>
        </w:rPr>
      </w:pPr>
      <w:r>
        <w:rPr>
          <w:sz w:val="22"/>
        </w:rPr>
        <w:t>info@optelec.nl</w:t>
      </w:r>
    </w:p>
    <w:p w:rsidR="003F62DA" w:rsidRDefault="00667570">
      <w:pPr>
        <w:pStyle w:val="IVtekstsmall"/>
        <w:spacing w:line="260" w:lineRule="exact"/>
        <w:rPr>
          <w:sz w:val="22"/>
        </w:rPr>
      </w:pPr>
      <w:r>
        <w:rPr>
          <w:sz w:val="22"/>
        </w:rPr>
        <w:t>www.optelec.nl</w:t>
      </w:r>
    </w:p>
    <w:p w:rsidR="003F62DA" w:rsidRDefault="003F62DA">
      <w:pPr>
        <w:pStyle w:val="IVtekstsmall"/>
        <w:spacing w:line="260" w:lineRule="exact"/>
        <w:rPr>
          <w:sz w:val="24"/>
          <w:lang w:val="fr-FR"/>
        </w:rPr>
      </w:pPr>
    </w:p>
    <w:p w:rsidR="003F62DA" w:rsidRDefault="00667570">
      <w:pPr>
        <w:pStyle w:val="IVtekstbold"/>
        <w:spacing w:line="260" w:lineRule="exact"/>
        <w:rPr>
          <w:sz w:val="24"/>
          <w:lang w:val="fr-FR"/>
        </w:rPr>
      </w:pPr>
      <w:r>
        <w:rPr>
          <w:sz w:val="24"/>
          <w:lang w:val="fr-FR"/>
        </w:rPr>
        <w:t>RDG KOMPAGNE</w:t>
      </w:r>
    </w:p>
    <w:p w:rsidR="003F62DA" w:rsidRDefault="00667570">
      <w:pPr>
        <w:pStyle w:val="IVtekstsmall"/>
        <w:spacing w:line="260" w:lineRule="exact"/>
        <w:rPr>
          <w:sz w:val="24"/>
        </w:rPr>
      </w:pPr>
      <w:r>
        <w:rPr>
          <w:sz w:val="24"/>
        </w:rPr>
        <w:t>Postbus 310</w:t>
      </w:r>
    </w:p>
    <w:p w:rsidR="003F62DA" w:rsidRDefault="00667570">
      <w:pPr>
        <w:pStyle w:val="IVtekstsmall"/>
        <w:spacing w:line="260" w:lineRule="exact"/>
        <w:rPr>
          <w:sz w:val="24"/>
        </w:rPr>
      </w:pPr>
      <w:r>
        <w:rPr>
          <w:sz w:val="24"/>
        </w:rPr>
        <w:t>NL - 7522 AH Enschede</w:t>
      </w:r>
    </w:p>
    <w:p w:rsidR="003F62DA" w:rsidRDefault="00667570">
      <w:pPr>
        <w:pStyle w:val="IVtekstsmall"/>
        <w:spacing w:line="260" w:lineRule="exact"/>
        <w:rPr>
          <w:sz w:val="24"/>
        </w:rPr>
      </w:pPr>
      <w:r>
        <w:rPr>
          <w:sz w:val="24"/>
        </w:rPr>
        <w:t>Telefoon: +31 (0)30 287 05 64</w:t>
      </w:r>
    </w:p>
    <w:p w:rsidR="003F62DA" w:rsidRDefault="00667570">
      <w:pPr>
        <w:pStyle w:val="IVtekstsmall"/>
        <w:spacing w:line="260" w:lineRule="exact"/>
        <w:rPr>
          <w:sz w:val="22"/>
        </w:rPr>
      </w:pPr>
      <w:r>
        <w:rPr>
          <w:sz w:val="22"/>
        </w:rPr>
        <w:t>info@rdgkompagne.nl</w:t>
      </w:r>
    </w:p>
    <w:p w:rsidR="003F62DA" w:rsidRDefault="00667570">
      <w:pPr>
        <w:pStyle w:val="IVtekstsmall"/>
        <w:spacing w:line="260" w:lineRule="exact"/>
        <w:rPr>
          <w:sz w:val="22"/>
          <w:lang w:val="de-DE"/>
        </w:rPr>
      </w:pPr>
      <w:r>
        <w:rPr>
          <w:sz w:val="22"/>
          <w:lang w:val="de-DE"/>
        </w:rPr>
        <w:t>www.rdgkompagne.nl</w:t>
      </w:r>
    </w:p>
    <w:p w:rsidR="003F62DA" w:rsidRDefault="003F62DA">
      <w:pPr>
        <w:pStyle w:val="IVtekstsmall"/>
        <w:spacing w:line="260" w:lineRule="exact"/>
        <w:rPr>
          <w:sz w:val="22"/>
          <w:lang w:val="de-DE"/>
        </w:rPr>
      </w:pPr>
    </w:p>
    <w:p w:rsidR="003F62DA" w:rsidRDefault="00667570">
      <w:pPr>
        <w:pStyle w:val="IVtekstbold"/>
        <w:spacing w:line="260" w:lineRule="exact"/>
        <w:rPr>
          <w:sz w:val="22"/>
          <w:lang w:val="de-DE"/>
        </w:rPr>
      </w:pPr>
      <w:r>
        <w:rPr>
          <w:sz w:val="24"/>
          <w:lang w:val="de-DE"/>
        </w:rPr>
        <w:t>REINECKER REHA TECHNIK N</w:t>
      </w:r>
      <w:r>
        <w:rPr>
          <w:lang w:val="de-DE"/>
        </w:rPr>
        <w:t>L</w:t>
      </w:r>
    </w:p>
    <w:p w:rsidR="003F62DA" w:rsidRDefault="00667570">
      <w:pPr>
        <w:pStyle w:val="IVtekstsmall"/>
        <w:spacing w:line="260" w:lineRule="exact"/>
        <w:rPr>
          <w:sz w:val="24"/>
          <w:lang w:val="de-DE"/>
        </w:rPr>
      </w:pPr>
      <w:r>
        <w:rPr>
          <w:sz w:val="24"/>
          <w:lang w:val="de-DE"/>
        </w:rPr>
        <w:t>Oudenhof 2D</w:t>
      </w:r>
    </w:p>
    <w:p w:rsidR="003F62DA" w:rsidRDefault="00667570">
      <w:pPr>
        <w:pStyle w:val="IVtekstsmall"/>
        <w:spacing w:line="260" w:lineRule="exact"/>
        <w:rPr>
          <w:sz w:val="24"/>
        </w:rPr>
      </w:pPr>
      <w:r>
        <w:rPr>
          <w:sz w:val="24"/>
        </w:rPr>
        <w:t>NL - 4191 NW Geldermalsen</w:t>
      </w:r>
    </w:p>
    <w:p w:rsidR="003F62DA" w:rsidRDefault="00667570">
      <w:pPr>
        <w:pStyle w:val="IVtekstsmall"/>
        <w:spacing w:line="260" w:lineRule="exact"/>
        <w:rPr>
          <w:sz w:val="24"/>
        </w:rPr>
      </w:pPr>
      <w:r>
        <w:rPr>
          <w:sz w:val="24"/>
        </w:rPr>
        <w:t>Telefoon: +31 (0)345 585 160</w:t>
      </w:r>
    </w:p>
    <w:p w:rsidR="003F62DA" w:rsidRDefault="00667570">
      <w:pPr>
        <w:pStyle w:val="IVtekstsmall"/>
        <w:spacing w:line="260" w:lineRule="exact"/>
        <w:rPr>
          <w:sz w:val="22"/>
        </w:rPr>
      </w:pPr>
      <w:r>
        <w:rPr>
          <w:sz w:val="22"/>
        </w:rPr>
        <w:t>reinecker.nl@worldonline.nl</w:t>
      </w:r>
    </w:p>
    <w:p w:rsidR="003F62DA" w:rsidRDefault="00667570">
      <w:pPr>
        <w:pStyle w:val="IVtekstsmall"/>
        <w:spacing w:line="260" w:lineRule="exact"/>
        <w:rPr>
          <w:sz w:val="22"/>
        </w:rPr>
      </w:pPr>
      <w:r>
        <w:rPr>
          <w:sz w:val="22"/>
        </w:rPr>
        <w:t>www.lowvision-shop.nl</w:t>
      </w:r>
    </w:p>
    <w:p w:rsidR="003F62DA" w:rsidRPr="00F56DEC" w:rsidRDefault="00667570">
      <w:pPr>
        <w:pStyle w:val="IVtekstbold"/>
        <w:spacing w:line="260" w:lineRule="exact"/>
        <w:rPr>
          <w:sz w:val="24"/>
          <w:lang w:val="nl-NL"/>
        </w:rPr>
      </w:pPr>
      <w:r w:rsidRPr="00F56DEC">
        <w:rPr>
          <w:sz w:val="24"/>
          <w:lang w:val="nl-NL"/>
        </w:rPr>
        <w:lastRenderedPageBreak/>
        <w:t>SAARBERG</w:t>
      </w:r>
    </w:p>
    <w:p w:rsidR="003F62DA" w:rsidRPr="00F56DEC" w:rsidRDefault="00667570">
      <w:pPr>
        <w:pStyle w:val="IVtekstsmall"/>
        <w:spacing w:line="260" w:lineRule="exact"/>
        <w:rPr>
          <w:sz w:val="24"/>
        </w:rPr>
      </w:pPr>
      <w:r w:rsidRPr="00F56DEC">
        <w:rPr>
          <w:sz w:val="24"/>
        </w:rPr>
        <w:t>Postbus 222</w:t>
      </w:r>
    </w:p>
    <w:p w:rsidR="003F62DA" w:rsidRPr="00F56DEC" w:rsidRDefault="00667570">
      <w:pPr>
        <w:pStyle w:val="IVtekstsmall"/>
        <w:spacing w:line="260" w:lineRule="exact"/>
        <w:rPr>
          <w:sz w:val="24"/>
          <w:lang w:val="nl-BE"/>
        </w:rPr>
      </w:pPr>
      <w:r w:rsidRPr="00F56DEC">
        <w:rPr>
          <w:sz w:val="24"/>
          <w:lang w:val="nl-BE"/>
        </w:rPr>
        <w:t>NL - 4200 AE Gorinchem</w:t>
      </w:r>
    </w:p>
    <w:p w:rsidR="003F62DA" w:rsidRDefault="00667570">
      <w:pPr>
        <w:pStyle w:val="IVtekstsmall"/>
        <w:spacing w:line="260" w:lineRule="exact"/>
        <w:rPr>
          <w:sz w:val="24"/>
        </w:rPr>
      </w:pPr>
      <w:r>
        <w:rPr>
          <w:sz w:val="24"/>
        </w:rPr>
        <w:t>Telefoon: +31 (0)18 361 96 25</w:t>
      </w:r>
    </w:p>
    <w:p w:rsidR="003F62DA" w:rsidRDefault="00667570">
      <w:pPr>
        <w:pStyle w:val="IVtekstsmall"/>
        <w:spacing w:line="260" w:lineRule="exact"/>
        <w:rPr>
          <w:sz w:val="22"/>
        </w:rPr>
      </w:pPr>
      <w:r>
        <w:rPr>
          <w:sz w:val="22"/>
        </w:rPr>
        <w:t>info@saarberg.info</w:t>
      </w:r>
    </w:p>
    <w:p w:rsidR="003F62DA" w:rsidRDefault="00667570">
      <w:pPr>
        <w:pStyle w:val="IVtekstsmall"/>
        <w:spacing w:line="260" w:lineRule="exact"/>
        <w:rPr>
          <w:sz w:val="22"/>
        </w:rPr>
      </w:pPr>
      <w:r>
        <w:rPr>
          <w:sz w:val="22"/>
        </w:rPr>
        <w:t>www.saarberg.info</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SENSOTEC</w:t>
      </w:r>
    </w:p>
    <w:p w:rsidR="003F62DA" w:rsidRDefault="00667570">
      <w:pPr>
        <w:pStyle w:val="IVtekstsmall"/>
        <w:spacing w:line="260" w:lineRule="exact"/>
        <w:rPr>
          <w:sz w:val="24"/>
        </w:rPr>
      </w:pPr>
      <w:r>
        <w:rPr>
          <w:sz w:val="24"/>
        </w:rPr>
        <w:t>Vlamingveld 8</w:t>
      </w:r>
    </w:p>
    <w:p w:rsidR="003F62DA" w:rsidRDefault="00667570">
      <w:pPr>
        <w:pStyle w:val="IVtekstsmall"/>
        <w:spacing w:line="260" w:lineRule="exact"/>
        <w:rPr>
          <w:sz w:val="24"/>
        </w:rPr>
      </w:pPr>
      <w:r>
        <w:rPr>
          <w:sz w:val="24"/>
        </w:rPr>
        <w:t xml:space="preserve">B - 8490 </w:t>
      </w:r>
      <w:proofErr w:type="spellStart"/>
      <w:r>
        <w:rPr>
          <w:sz w:val="24"/>
        </w:rPr>
        <w:t>Jabbeke</w:t>
      </w:r>
      <w:proofErr w:type="spellEnd"/>
    </w:p>
    <w:p w:rsidR="003F62DA" w:rsidRDefault="00667570">
      <w:pPr>
        <w:pStyle w:val="IVtekstsmall"/>
        <w:spacing w:line="260" w:lineRule="exact"/>
        <w:rPr>
          <w:sz w:val="24"/>
        </w:rPr>
      </w:pPr>
      <w:r>
        <w:rPr>
          <w:sz w:val="24"/>
        </w:rPr>
        <w:t>Telefoon: +32 (0)50 39 49 49</w:t>
      </w:r>
    </w:p>
    <w:p w:rsidR="003F62DA" w:rsidRDefault="00667570">
      <w:pPr>
        <w:pStyle w:val="IVtekstsmall"/>
        <w:spacing w:line="260" w:lineRule="exact"/>
        <w:rPr>
          <w:sz w:val="22"/>
        </w:rPr>
      </w:pPr>
      <w:r>
        <w:rPr>
          <w:sz w:val="22"/>
        </w:rPr>
        <w:t>info@sensotec.be</w:t>
      </w:r>
    </w:p>
    <w:p w:rsidR="003F62DA" w:rsidRDefault="00667570">
      <w:pPr>
        <w:pStyle w:val="IVtekstsmall"/>
        <w:spacing w:line="260" w:lineRule="exact"/>
        <w:rPr>
          <w:sz w:val="22"/>
        </w:rPr>
      </w:pPr>
      <w:r>
        <w:rPr>
          <w:sz w:val="22"/>
        </w:rPr>
        <w:t>www.sensotec.be</w:t>
      </w:r>
    </w:p>
    <w:p w:rsidR="003F62DA" w:rsidRDefault="003F62DA">
      <w:pPr>
        <w:pStyle w:val="IVtekstsmall"/>
        <w:spacing w:line="260" w:lineRule="exact"/>
        <w:rPr>
          <w:sz w:val="24"/>
        </w:rPr>
      </w:pPr>
    </w:p>
    <w:p w:rsidR="003F62DA" w:rsidRDefault="00667570">
      <w:pPr>
        <w:pStyle w:val="IVtekstsmall"/>
        <w:spacing w:line="260" w:lineRule="exact"/>
        <w:rPr>
          <w:sz w:val="24"/>
        </w:rPr>
      </w:pPr>
      <w:r>
        <w:rPr>
          <w:sz w:val="24"/>
        </w:rPr>
        <w:t>Antwerpse Steenweg 96</w:t>
      </w:r>
    </w:p>
    <w:p w:rsidR="003F62DA" w:rsidRDefault="00667570">
      <w:pPr>
        <w:pStyle w:val="IVtekstsmall"/>
        <w:spacing w:line="260" w:lineRule="exact"/>
        <w:rPr>
          <w:sz w:val="24"/>
        </w:rPr>
      </w:pPr>
      <w:r>
        <w:rPr>
          <w:sz w:val="24"/>
        </w:rPr>
        <w:t xml:space="preserve">B - 2940 </w:t>
      </w:r>
      <w:proofErr w:type="spellStart"/>
      <w:r>
        <w:rPr>
          <w:sz w:val="24"/>
        </w:rPr>
        <w:t>Hoevenen-Stabroek</w:t>
      </w:r>
      <w:proofErr w:type="spellEnd"/>
    </w:p>
    <w:p w:rsidR="003F62DA" w:rsidRDefault="00667570">
      <w:pPr>
        <w:pStyle w:val="IVtekstsmall"/>
        <w:spacing w:line="260" w:lineRule="exact"/>
        <w:rPr>
          <w:sz w:val="24"/>
        </w:rPr>
      </w:pPr>
      <w:r>
        <w:rPr>
          <w:sz w:val="24"/>
        </w:rPr>
        <w:t>Telefoon: +32 (0)3 828 80 15</w:t>
      </w:r>
    </w:p>
    <w:p w:rsidR="003F62DA" w:rsidRDefault="00667570">
      <w:pPr>
        <w:pStyle w:val="IVtekstsmall"/>
        <w:spacing w:line="260" w:lineRule="exact"/>
        <w:rPr>
          <w:sz w:val="22"/>
        </w:rPr>
      </w:pPr>
      <w:r>
        <w:rPr>
          <w:sz w:val="22"/>
        </w:rPr>
        <w:t>info@sensotec.be</w:t>
      </w:r>
    </w:p>
    <w:p w:rsidR="003F62DA" w:rsidRDefault="00667570">
      <w:pPr>
        <w:pStyle w:val="IVtekstsmall"/>
        <w:spacing w:line="260" w:lineRule="exact"/>
        <w:rPr>
          <w:sz w:val="22"/>
        </w:rPr>
      </w:pPr>
      <w:r>
        <w:rPr>
          <w:sz w:val="22"/>
        </w:rPr>
        <w:t>www.sensotec.be</w:t>
      </w:r>
    </w:p>
    <w:p w:rsidR="003F62DA" w:rsidRDefault="003F62DA">
      <w:pPr>
        <w:pStyle w:val="IVtekstsmall"/>
        <w:spacing w:line="260" w:lineRule="exact"/>
        <w:rPr>
          <w:sz w:val="24"/>
        </w:rPr>
      </w:pPr>
    </w:p>
    <w:p w:rsidR="003F62DA" w:rsidRDefault="00667570">
      <w:pPr>
        <w:pStyle w:val="IVtekstbold"/>
        <w:spacing w:line="260" w:lineRule="exact"/>
        <w:rPr>
          <w:sz w:val="24"/>
          <w:lang w:val="nl-NL"/>
        </w:rPr>
      </w:pPr>
      <w:r>
        <w:rPr>
          <w:sz w:val="24"/>
          <w:lang w:val="nl-NL"/>
        </w:rPr>
        <w:t>SLECHTZIEND.NL</w:t>
      </w:r>
    </w:p>
    <w:p w:rsidR="003F62DA" w:rsidRDefault="00667570">
      <w:pPr>
        <w:pStyle w:val="IVtekstsmall"/>
        <w:spacing w:line="260" w:lineRule="exact"/>
        <w:rPr>
          <w:sz w:val="24"/>
        </w:rPr>
      </w:pPr>
      <w:r>
        <w:rPr>
          <w:sz w:val="24"/>
        </w:rPr>
        <w:t xml:space="preserve">Van </w:t>
      </w:r>
      <w:proofErr w:type="spellStart"/>
      <w:r>
        <w:rPr>
          <w:sz w:val="24"/>
        </w:rPr>
        <w:t>Heemstraweg</w:t>
      </w:r>
      <w:proofErr w:type="spellEnd"/>
      <w:r>
        <w:rPr>
          <w:sz w:val="24"/>
        </w:rPr>
        <w:t xml:space="preserve"> 46 B</w:t>
      </w:r>
    </w:p>
    <w:p w:rsidR="003F62DA" w:rsidRDefault="00667570">
      <w:pPr>
        <w:pStyle w:val="IVtekstsmall"/>
        <w:spacing w:line="260" w:lineRule="exact"/>
        <w:rPr>
          <w:sz w:val="24"/>
        </w:rPr>
      </w:pPr>
      <w:r>
        <w:rPr>
          <w:sz w:val="24"/>
        </w:rPr>
        <w:t>NL - 6658 KH Beneden Leeuwen</w:t>
      </w:r>
    </w:p>
    <w:p w:rsidR="003F62DA" w:rsidRDefault="00667570">
      <w:pPr>
        <w:pStyle w:val="IVtekstsmall"/>
        <w:spacing w:line="260" w:lineRule="exact"/>
        <w:rPr>
          <w:sz w:val="24"/>
        </w:rPr>
      </w:pPr>
      <w:r>
        <w:rPr>
          <w:sz w:val="24"/>
        </w:rPr>
        <w:t>Telefoon: +31 (0)24 3600 457</w:t>
      </w:r>
    </w:p>
    <w:p w:rsidR="003F62DA" w:rsidRDefault="00667570">
      <w:pPr>
        <w:pStyle w:val="IVtekstsmall"/>
        <w:spacing w:line="260" w:lineRule="exact"/>
        <w:rPr>
          <w:sz w:val="22"/>
        </w:rPr>
      </w:pPr>
      <w:r>
        <w:rPr>
          <w:sz w:val="22"/>
        </w:rPr>
        <w:t>info@slechtziend.nl</w:t>
      </w:r>
    </w:p>
    <w:p w:rsidR="003F62DA" w:rsidRPr="00F56DEC" w:rsidRDefault="00667570">
      <w:pPr>
        <w:pStyle w:val="IVtekstsmall"/>
        <w:spacing w:line="260" w:lineRule="exact"/>
        <w:rPr>
          <w:sz w:val="22"/>
          <w:lang w:val="nl-BE"/>
        </w:rPr>
      </w:pPr>
      <w:r w:rsidRPr="00F56DEC">
        <w:rPr>
          <w:sz w:val="22"/>
          <w:lang w:val="nl-BE"/>
        </w:rPr>
        <w:t>www.slechtziend.nl</w:t>
      </w:r>
    </w:p>
    <w:p w:rsidR="003F62DA" w:rsidRPr="00F56DEC" w:rsidRDefault="003F62DA">
      <w:pPr>
        <w:pStyle w:val="IVtekstsmall"/>
        <w:spacing w:line="260" w:lineRule="exact"/>
        <w:rPr>
          <w:sz w:val="24"/>
          <w:lang w:val="nl-BE"/>
        </w:rPr>
      </w:pPr>
    </w:p>
    <w:p w:rsidR="003F62DA" w:rsidRDefault="00667570">
      <w:pPr>
        <w:pStyle w:val="IVtekstbold"/>
        <w:spacing w:line="260" w:lineRule="exact"/>
        <w:rPr>
          <w:sz w:val="24"/>
          <w:lang w:val="nl-NL"/>
        </w:rPr>
      </w:pPr>
      <w:r>
        <w:rPr>
          <w:sz w:val="24"/>
          <w:lang w:val="nl-NL"/>
        </w:rPr>
        <w:t>SOLUTIONS RADIO BV</w:t>
      </w:r>
    </w:p>
    <w:p w:rsidR="003F62DA" w:rsidRDefault="00667570">
      <w:pPr>
        <w:pStyle w:val="IVtekstsmall"/>
        <w:spacing w:line="260" w:lineRule="exact"/>
        <w:rPr>
          <w:sz w:val="24"/>
        </w:rPr>
      </w:pPr>
      <w:r>
        <w:rPr>
          <w:sz w:val="24"/>
        </w:rPr>
        <w:t>Motorenweg 5-k</w:t>
      </w:r>
    </w:p>
    <w:p w:rsidR="003F62DA" w:rsidRDefault="00667570">
      <w:pPr>
        <w:pStyle w:val="IVtekstsmall"/>
        <w:spacing w:line="260" w:lineRule="exact"/>
        <w:rPr>
          <w:sz w:val="24"/>
        </w:rPr>
      </w:pPr>
      <w:r>
        <w:rPr>
          <w:sz w:val="24"/>
        </w:rPr>
        <w:t>NL - 2623 CR  Delft</w:t>
      </w:r>
    </w:p>
    <w:p w:rsidR="003F62DA" w:rsidRDefault="00667570">
      <w:pPr>
        <w:pStyle w:val="IVtekstsmall"/>
        <w:spacing w:line="260" w:lineRule="exact"/>
        <w:rPr>
          <w:sz w:val="24"/>
        </w:rPr>
      </w:pPr>
      <w:r>
        <w:rPr>
          <w:sz w:val="24"/>
        </w:rPr>
        <w:t>Telefoon: +31 (0)15 262 59 55</w:t>
      </w:r>
    </w:p>
    <w:p w:rsidR="003F62DA" w:rsidRPr="00F56DEC" w:rsidRDefault="00667570">
      <w:pPr>
        <w:pStyle w:val="IVtekstsmall"/>
        <w:spacing w:line="260" w:lineRule="exact"/>
        <w:rPr>
          <w:sz w:val="22"/>
          <w:lang w:val="en-US"/>
        </w:rPr>
      </w:pPr>
      <w:r w:rsidRPr="00F56DEC">
        <w:rPr>
          <w:sz w:val="22"/>
          <w:lang w:val="en-US"/>
        </w:rPr>
        <w:t>www.orionwebbox.org</w:t>
      </w:r>
    </w:p>
    <w:p w:rsidR="003F62DA" w:rsidRPr="00F56DEC" w:rsidRDefault="003F62DA">
      <w:pPr>
        <w:pStyle w:val="IVtekstsmall"/>
        <w:spacing w:line="260" w:lineRule="exact"/>
        <w:rPr>
          <w:sz w:val="24"/>
          <w:lang w:val="en-US"/>
        </w:rPr>
      </w:pPr>
    </w:p>
    <w:p w:rsidR="003F62DA" w:rsidRDefault="00667570">
      <w:pPr>
        <w:pStyle w:val="IVtekstbold"/>
        <w:spacing w:line="260" w:lineRule="exact"/>
        <w:rPr>
          <w:sz w:val="24"/>
        </w:rPr>
      </w:pPr>
      <w:r>
        <w:rPr>
          <w:sz w:val="24"/>
        </w:rPr>
        <w:t>VAN LENT SYSTEMS BV</w:t>
      </w:r>
    </w:p>
    <w:p w:rsidR="003F62DA" w:rsidRDefault="00667570">
      <w:pPr>
        <w:pStyle w:val="IVtekstsmall"/>
        <w:spacing w:line="260" w:lineRule="exact"/>
        <w:rPr>
          <w:sz w:val="24"/>
        </w:rPr>
      </w:pPr>
      <w:r>
        <w:rPr>
          <w:sz w:val="24"/>
        </w:rPr>
        <w:t>Dommelstraat 34</w:t>
      </w:r>
    </w:p>
    <w:p w:rsidR="003F62DA" w:rsidRDefault="00667570">
      <w:pPr>
        <w:pStyle w:val="IVtekstsmall"/>
        <w:spacing w:line="260" w:lineRule="exact"/>
        <w:rPr>
          <w:sz w:val="24"/>
        </w:rPr>
      </w:pPr>
      <w:r>
        <w:rPr>
          <w:sz w:val="24"/>
        </w:rPr>
        <w:t>NL - 5347 JL Oss</w:t>
      </w:r>
    </w:p>
    <w:p w:rsidR="003F62DA" w:rsidRDefault="00667570">
      <w:pPr>
        <w:pStyle w:val="IVtekstsmall"/>
        <w:spacing w:line="260" w:lineRule="exact"/>
        <w:rPr>
          <w:sz w:val="24"/>
        </w:rPr>
      </w:pPr>
      <w:r>
        <w:rPr>
          <w:sz w:val="24"/>
        </w:rPr>
        <w:t>Telefoon: +31 (0)412 64 06 90</w:t>
      </w:r>
    </w:p>
    <w:p w:rsidR="003F62DA" w:rsidRDefault="00667570">
      <w:pPr>
        <w:pStyle w:val="IVtekstsmall"/>
        <w:spacing w:line="260" w:lineRule="exact"/>
        <w:rPr>
          <w:sz w:val="22"/>
        </w:rPr>
      </w:pPr>
      <w:r>
        <w:rPr>
          <w:sz w:val="22"/>
        </w:rPr>
        <w:t>info@vanlentsystems.com</w:t>
      </w:r>
    </w:p>
    <w:p w:rsidR="003F62DA" w:rsidRDefault="00667570">
      <w:pPr>
        <w:pStyle w:val="IVtekstsmall"/>
        <w:spacing w:line="260" w:lineRule="exact"/>
        <w:rPr>
          <w:sz w:val="22"/>
          <w:lang w:val="fr-FR"/>
        </w:rPr>
      </w:pPr>
      <w:r>
        <w:rPr>
          <w:sz w:val="22"/>
          <w:lang w:val="fr-FR"/>
        </w:rPr>
        <w:t>www.vanlentsystems.nl</w:t>
      </w:r>
    </w:p>
    <w:p w:rsidR="003F62DA" w:rsidRDefault="003F62DA">
      <w:pPr>
        <w:pStyle w:val="IVtekstsmall"/>
        <w:spacing w:line="260" w:lineRule="exact"/>
        <w:rPr>
          <w:sz w:val="24"/>
          <w:lang w:val="fr-FR"/>
        </w:rPr>
      </w:pPr>
    </w:p>
    <w:p w:rsidR="003F62DA" w:rsidRDefault="00667570">
      <w:pPr>
        <w:pStyle w:val="IVtekstbold"/>
        <w:spacing w:line="260" w:lineRule="exact"/>
        <w:rPr>
          <w:sz w:val="24"/>
          <w:lang w:val="fr-FR"/>
        </w:rPr>
      </w:pPr>
      <w:r>
        <w:rPr>
          <w:sz w:val="24"/>
          <w:lang w:val="fr-FR"/>
        </w:rPr>
        <w:t>WORLDWIDE VISION</w:t>
      </w:r>
    </w:p>
    <w:p w:rsidR="003F62DA" w:rsidRDefault="00667570">
      <w:pPr>
        <w:pStyle w:val="IVtekstsmall"/>
        <w:spacing w:line="260" w:lineRule="exact"/>
        <w:rPr>
          <w:sz w:val="24"/>
        </w:rPr>
      </w:pPr>
      <w:r>
        <w:rPr>
          <w:sz w:val="24"/>
        </w:rPr>
        <w:t>Luxemburgstraat 7</w:t>
      </w:r>
    </w:p>
    <w:p w:rsidR="003F62DA" w:rsidRDefault="00667570">
      <w:pPr>
        <w:pStyle w:val="IVtekstsmall"/>
        <w:spacing w:line="260" w:lineRule="exact"/>
        <w:rPr>
          <w:sz w:val="24"/>
        </w:rPr>
      </w:pPr>
      <w:r>
        <w:rPr>
          <w:sz w:val="24"/>
        </w:rPr>
        <w:t>NL - 5061 JW Oisterwijk</w:t>
      </w:r>
    </w:p>
    <w:p w:rsidR="003F62DA" w:rsidRDefault="00667570">
      <w:pPr>
        <w:pStyle w:val="IVtekstsmall"/>
        <w:spacing w:line="260" w:lineRule="exact"/>
        <w:rPr>
          <w:sz w:val="24"/>
        </w:rPr>
      </w:pPr>
      <w:r>
        <w:rPr>
          <w:sz w:val="24"/>
        </w:rPr>
        <w:t>Telefoon: +31 (0)13 528 56 66</w:t>
      </w:r>
    </w:p>
    <w:p w:rsidR="003F62DA" w:rsidRDefault="00667570">
      <w:pPr>
        <w:pStyle w:val="IVtekstsmall"/>
        <w:spacing w:line="260" w:lineRule="exact"/>
        <w:rPr>
          <w:sz w:val="22"/>
        </w:rPr>
      </w:pPr>
      <w:r>
        <w:rPr>
          <w:sz w:val="22"/>
        </w:rPr>
        <w:t>info@worldwidevision.nl</w:t>
      </w:r>
    </w:p>
    <w:p w:rsidR="003F62DA" w:rsidRDefault="00667570">
      <w:pPr>
        <w:pStyle w:val="IVtekstsmall"/>
        <w:spacing w:line="260" w:lineRule="exact"/>
        <w:rPr>
          <w:sz w:val="22"/>
        </w:rPr>
      </w:pPr>
      <w:r>
        <w:rPr>
          <w:sz w:val="22"/>
        </w:rPr>
        <w:t>www.worldwidevision</w:t>
      </w:r>
    </w:p>
    <w:p w:rsidR="003F62DA" w:rsidRDefault="003F62DA" w:rsidP="002B47AE"/>
    <w:p w:rsidR="003F62DA" w:rsidRDefault="003F62DA" w:rsidP="002B47AE"/>
    <w:p w:rsidR="003F62DA" w:rsidRDefault="003F62DA" w:rsidP="002B47AE">
      <w:pPr>
        <w:sectPr w:rsidR="003F62DA">
          <w:type w:val="continuous"/>
          <w:pgSz w:w="11907" w:h="16839" w:code="9"/>
          <w:pgMar w:top="907" w:right="907" w:bottom="1361" w:left="1361" w:header="680" w:footer="454" w:gutter="454"/>
          <w:cols w:num="2" w:space="454" w:equalWidth="0">
            <w:col w:w="4238" w:space="708"/>
            <w:col w:w="4238"/>
          </w:cols>
          <w:docGrid w:linePitch="360"/>
        </w:sectPr>
      </w:pPr>
    </w:p>
    <w:p w:rsidR="003F62DA" w:rsidRDefault="003F62DA">
      <w:pPr>
        <w:pStyle w:val="IVInhoud"/>
        <w:sectPr w:rsidR="003F62DA">
          <w:type w:val="continuous"/>
          <w:pgSz w:w="11907" w:h="16839" w:code="9"/>
          <w:pgMar w:top="907" w:right="907" w:bottom="1361" w:left="1361" w:header="680" w:footer="454" w:gutter="454"/>
          <w:cols w:space="454" w:equalWidth="0">
            <w:col w:w="9185" w:space="708"/>
          </w:cols>
          <w:docGrid w:linePitch="360"/>
        </w:sectPr>
      </w:pPr>
    </w:p>
    <w:p w:rsidR="003F62DA" w:rsidRDefault="00667570">
      <w:pPr>
        <w:pStyle w:val="IVTitel01"/>
        <w:rPr>
          <w:lang w:val="fr-FR"/>
        </w:rPr>
        <w:sectPr w:rsidR="003F62DA">
          <w:pgSz w:w="11907" w:h="16839" w:code="9"/>
          <w:pgMar w:top="907" w:right="907" w:bottom="1361" w:left="1361" w:header="680" w:footer="454" w:gutter="454"/>
          <w:cols w:space="454" w:equalWidth="0">
            <w:col w:w="9185" w:space="708"/>
          </w:cols>
          <w:docGrid w:linePitch="360"/>
        </w:sectPr>
      </w:pPr>
      <w:r>
        <w:rPr>
          <w:lang w:val="fr-FR"/>
        </w:rPr>
        <w:lastRenderedPageBreak/>
        <w:t>COLOFON</w:t>
      </w:r>
    </w:p>
    <w:p w:rsidR="003F62DA" w:rsidRDefault="00667570">
      <w:pPr>
        <w:pStyle w:val="IVtekstsmall"/>
        <w:rPr>
          <w:rFonts w:ascii="Tiresias LPfont" w:hAnsi="Tiresias LPfont"/>
          <w:b/>
          <w:bCs w:val="0"/>
          <w:sz w:val="24"/>
          <w:lang w:val="fr-FR"/>
        </w:rPr>
      </w:pPr>
      <w:r>
        <w:rPr>
          <w:rFonts w:ascii="Tiresias LPfont" w:hAnsi="Tiresias LPfont"/>
          <w:b/>
          <w:bCs w:val="0"/>
          <w:sz w:val="24"/>
          <w:lang w:val="fr-FR"/>
        </w:rPr>
        <w:lastRenderedPageBreak/>
        <w:t>INFOVISIE MAGAZIEN</w:t>
      </w:r>
    </w:p>
    <w:p w:rsidR="003F62DA" w:rsidRDefault="00667570">
      <w:pPr>
        <w:pStyle w:val="IVtekstsmall"/>
        <w:rPr>
          <w:sz w:val="24"/>
        </w:rPr>
      </w:pPr>
      <w:r>
        <w:rPr>
          <w:sz w:val="24"/>
        </w:rPr>
        <w:t xml:space="preserve">Driemaandelijks tijdschrift over technische hulpmiddelen voor blinde en slechtziende mensen. Verkrijgbaar in zwartdruk, in gesproken vorm op </w:t>
      </w:r>
      <w:proofErr w:type="spellStart"/>
      <w:r>
        <w:rPr>
          <w:sz w:val="24"/>
        </w:rPr>
        <w:t>daisy-cd</w:t>
      </w:r>
      <w:proofErr w:type="spellEnd"/>
      <w:r>
        <w:rPr>
          <w:sz w:val="24"/>
        </w:rPr>
        <w:t xml:space="preserve"> en in elektronische vorm als </w:t>
      </w:r>
      <w:proofErr w:type="spellStart"/>
      <w:r>
        <w:rPr>
          <w:sz w:val="24"/>
        </w:rPr>
        <w:t>HTML-bestand</w:t>
      </w:r>
      <w:proofErr w:type="spellEnd"/>
      <w:r>
        <w:rPr>
          <w:sz w:val="24"/>
        </w:rPr>
        <w:t>. De elektronische leesvorm is gratis en wordt verzonden via e-mail. Het elektronische archief (sinds 1986) kan op de website www.infovisie.be geraadpleegd worden. Er kan ook op trefwoorden in dit archief gezocht worden.</w:t>
      </w:r>
    </w:p>
    <w:p w:rsidR="003F62DA" w:rsidRDefault="003F62DA">
      <w:pPr>
        <w:pStyle w:val="IVtekstsmall"/>
        <w:rPr>
          <w:sz w:val="24"/>
        </w:rPr>
      </w:pPr>
    </w:p>
    <w:p w:rsidR="003F62DA" w:rsidRDefault="00667570">
      <w:pPr>
        <w:pStyle w:val="IVtekstsmall"/>
        <w:rPr>
          <w:rFonts w:ascii="Tiresias LPfont" w:hAnsi="Tiresias LPfont"/>
          <w:b/>
          <w:bCs w:val="0"/>
          <w:sz w:val="24"/>
        </w:rPr>
      </w:pPr>
      <w:r>
        <w:rPr>
          <w:rFonts w:ascii="Tiresias LPfont" w:hAnsi="Tiresias LPfont"/>
          <w:b/>
          <w:bCs w:val="0"/>
          <w:sz w:val="24"/>
        </w:rPr>
        <w:t>Redact</w:t>
      </w:r>
      <w:r w:rsidR="00691A09">
        <w:rPr>
          <w:rFonts w:ascii="Tiresias LPfont" w:hAnsi="Tiresias LPfont"/>
          <w:b/>
          <w:bCs w:val="0"/>
          <w:sz w:val="24"/>
        </w:rPr>
        <w:t>ie 2012</w:t>
      </w:r>
    </w:p>
    <w:p w:rsidR="003F62DA" w:rsidRDefault="00667570">
      <w:pPr>
        <w:pStyle w:val="IVtekstsmall"/>
        <w:rPr>
          <w:sz w:val="24"/>
        </w:rPr>
      </w:pPr>
      <w:r>
        <w:rPr>
          <w:sz w:val="24"/>
        </w:rPr>
        <w:t>KOC – Kenniscentrum Hulpmiddelen van het VAPH</w:t>
      </w:r>
    </w:p>
    <w:p w:rsidR="003F62DA" w:rsidRDefault="00667570">
      <w:pPr>
        <w:pStyle w:val="IVtekstsmall"/>
        <w:rPr>
          <w:sz w:val="24"/>
          <w:lang w:val="fr-FR"/>
        </w:rPr>
      </w:pPr>
      <w:r>
        <w:rPr>
          <w:sz w:val="24"/>
          <w:lang w:val="fr-FR"/>
        </w:rPr>
        <w:t>Tel.: +32 (0)2 225 86 91</w:t>
      </w:r>
    </w:p>
    <w:p w:rsidR="003F62DA" w:rsidRDefault="00667570">
      <w:pPr>
        <w:pStyle w:val="IVtekstsmall"/>
        <w:rPr>
          <w:sz w:val="24"/>
          <w:lang w:val="fr-FR"/>
        </w:rPr>
      </w:pPr>
      <w:r>
        <w:rPr>
          <w:sz w:val="24"/>
          <w:lang w:val="fr-FR"/>
        </w:rPr>
        <w:t>E-mail: gerrit.vandenbreede@vaph.be</w:t>
      </w:r>
    </w:p>
    <w:p w:rsidR="003F62DA" w:rsidRDefault="00667570">
      <w:pPr>
        <w:pStyle w:val="IVtekstsmall"/>
        <w:rPr>
          <w:sz w:val="24"/>
        </w:rPr>
      </w:pPr>
      <w:r>
        <w:rPr>
          <w:sz w:val="24"/>
        </w:rPr>
        <w:t>Web: www.hulpmiddeleninfo.be</w:t>
      </w:r>
    </w:p>
    <w:p w:rsidR="003F62DA" w:rsidRDefault="00667570">
      <w:pPr>
        <w:pStyle w:val="IVtekstsmall"/>
        <w:rPr>
          <w:sz w:val="24"/>
        </w:rPr>
      </w:pPr>
      <w:r>
        <w:rPr>
          <w:sz w:val="24"/>
        </w:rPr>
        <w:t>INFOVISIE vzw</w:t>
      </w:r>
    </w:p>
    <w:p w:rsidR="003F62DA" w:rsidRDefault="00667570">
      <w:pPr>
        <w:pStyle w:val="IVtekstsmall"/>
        <w:rPr>
          <w:sz w:val="24"/>
          <w:lang w:val="fr-FR"/>
        </w:rPr>
      </w:pPr>
      <w:r>
        <w:rPr>
          <w:sz w:val="24"/>
          <w:lang w:val="fr-FR"/>
        </w:rPr>
        <w:t>Tel.: +32 (0)16 32 11 23</w:t>
      </w:r>
    </w:p>
    <w:p w:rsidR="003F62DA" w:rsidRDefault="00667570">
      <w:pPr>
        <w:pStyle w:val="IVtekstsmall"/>
        <w:rPr>
          <w:sz w:val="24"/>
          <w:lang w:val="fr-FR"/>
        </w:rPr>
      </w:pPr>
      <w:r>
        <w:rPr>
          <w:sz w:val="24"/>
          <w:lang w:val="fr-FR"/>
        </w:rPr>
        <w:t>E-mail: jan.engelen@esat.kuleuven.be</w:t>
      </w:r>
    </w:p>
    <w:p w:rsidR="003F62DA" w:rsidRDefault="00667570">
      <w:pPr>
        <w:pStyle w:val="IVtekstsmall"/>
        <w:rPr>
          <w:sz w:val="24"/>
        </w:rPr>
      </w:pPr>
      <w:r>
        <w:rPr>
          <w:sz w:val="24"/>
        </w:rPr>
        <w:t>Web: www.infovisie.be</w:t>
      </w:r>
    </w:p>
    <w:p w:rsidR="003F62DA" w:rsidRDefault="003F62DA">
      <w:pPr>
        <w:pStyle w:val="IVtekstsmall"/>
        <w:rPr>
          <w:sz w:val="24"/>
        </w:rPr>
      </w:pPr>
    </w:p>
    <w:p w:rsidR="003F62DA" w:rsidRDefault="00667570">
      <w:pPr>
        <w:pStyle w:val="IVtekstsmall"/>
        <w:rPr>
          <w:rFonts w:ascii="Tiresias LPfont" w:hAnsi="Tiresias LPfont"/>
          <w:sz w:val="24"/>
        </w:rPr>
      </w:pPr>
      <w:r>
        <w:rPr>
          <w:rFonts w:ascii="Tiresias LPfont" w:hAnsi="Tiresias LPfont"/>
          <w:sz w:val="24"/>
        </w:rPr>
        <w:t>Redactieteam</w:t>
      </w:r>
    </w:p>
    <w:p w:rsidR="003F62DA" w:rsidRDefault="00667570">
      <w:pPr>
        <w:pStyle w:val="IVtekstsmall"/>
        <w:rPr>
          <w:sz w:val="24"/>
        </w:rPr>
      </w:pPr>
      <w:r>
        <w:rPr>
          <w:sz w:val="24"/>
        </w:rPr>
        <w:t>Jan Engelen</w:t>
      </w:r>
    </w:p>
    <w:p w:rsidR="003F62DA" w:rsidRDefault="00667570">
      <w:pPr>
        <w:pStyle w:val="IVtekstsmall"/>
        <w:rPr>
          <w:sz w:val="24"/>
        </w:rPr>
      </w:pPr>
      <w:r>
        <w:rPr>
          <w:sz w:val="24"/>
        </w:rPr>
        <w:t xml:space="preserve">Jeroen </w:t>
      </w:r>
      <w:proofErr w:type="spellStart"/>
      <w:r>
        <w:rPr>
          <w:sz w:val="24"/>
        </w:rPr>
        <w:t>Baldewijns</w:t>
      </w:r>
      <w:proofErr w:type="spellEnd"/>
    </w:p>
    <w:p w:rsidR="003F62DA" w:rsidRDefault="00667570">
      <w:pPr>
        <w:pStyle w:val="IVtekstsmall"/>
        <w:rPr>
          <w:sz w:val="24"/>
        </w:rPr>
      </w:pPr>
      <w:r>
        <w:rPr>
          <w:sz w:val="24"/>
        </w:rPr>
        <w:t>Christiaan Pinkster</w:t>
      </w:r>
    </w:p>
    <w:p w:rsidR="003F62DA" w:rsidRDefault="00667570">
      <w:pPr>
        <w:pStyle w:val="IVtekstsmall"/>
        <w:rPr>
          <w:sz w:val="24"/>
        </w:rPr>
      </w:pPr>
      <w:r>
        <w:rPr>
          <w:sz w:val="24"/>
        </w:rPr>
        <w:t xml:space="preserve">Gerrit Van den </w:t>
      </w:r>
      <w:proofErr w:type="spellStart"/>
      <w:r>
        <w:rPr>
          <w:sz w:val="24"/>
        </w:rPr>
        <w:t>Breede</w:t>
      </w:r>
      <w:proofErr w:type="spellEnd"/>
    </w:p>
    <w:p w:rsidR="003F62DA" w:rsidRDefault="00667570">
      <w:pPr>
        <w:pStyle w:val="IVtekstsmall"/>
        <w:rPr>
          <w:sz w:val="24"/>
        </w:rPr>
      </w:pPr>
      <w:r>
        <w:rPr>
          <w:sz w:val="24"/>
        </w:rPr>
        <w:t>Heidi Verhoeven</w:t>
      </w:r>
    </w:p>
    <w:p w:rsidR="003F62DA" w:rsidRDefault="00667570">
      <w:pPr>
        <w:pStyle w:val="IVtekstsmall"/>
        <w:rPr>
          <w:sz w:val="24"/>
          <w:lang w:val="fr-FR"/>
        </w:rPr>
      </w:pPr>
      <w:r>
        <w:rPr>
          <w:sz w:val="24"/>
          <w:lang w:val="fr-FR"/>
        </w:rPr>
        <w:t>Marie-Paule Van Damme</w:t>
      </w:r>
    </w:p>
    <w:p w:rsidR="003F62DA" w:rsidRDefault="003F62DA">
      <w:pPr>
        <w:pStyle w:val="IVtekstsmall"/>
        <w:rPr>
          <w:sz w:val="24"/>
        </w:rPr>
      </w:pPr>
    </w:p>
    <w:p w:rsidR="003F62DA" w:rsidRDefault="00667570">
      <w:pPr>
        <w:pStyle w:val="IVtekstsmall"/>
        <w:rPr>
          <w:rFonts w:ascii="Tiresias LPfont" w:hAnsi="Tiresias LPfont"/>
          <w:sz w:val="24"/>
        </w:rPr>
      </w:pPr>
      <w:r>
        <w:rPr>
          <w:rFonts w:ascii="Tiresias LPfont" w:hAnsi="Tiresias LPfont"/>
          <w:sz w:val="24"/>
        </w:rPr>
        <w:t>Vormgeving</w:t>
      </w:r>
    </w:p>
    <w:p w:rsidR="003F62DA" w:rsidRDefault="00667570">
      <w:pPr>
        <w:pStyle w:val="IVtekstsmall"/>
        <w:rPr>
          <w:sz w:val="24"/>
        </w:rPr>
      </w:pPr>
      <w:r>
        <w:rPr>
          <w:sz w:val="24"/>
        </w:rPr>
        <w:t>zwartdruk: Johan Elst (B)</w:t>
      </w:r>
    </w:p>
    <w:p w:rsidR="003F62DA" w:rsidRDefault="00667570">
      <w:pPr>
        <w:pStyle w:val="IVtekstsmall"/>
        <w:rPr>
          <w:sz w:val="24"/>
          <w:lang w:val="fr-FR"/>
        </w:rPr>
      </w:pPr>
      <w:proofErr w:type="spellStart"/>
      <w:r>
        <w:rPr>
          <w:sz w:val="24"/>
          <w:lang w:val="fr-FR"/>
        </w:rPr>
        <w:t>daisyversie</w:t>
      </w:r>
      <w:proofErr w:type="spellEnd"/>
      <w:r>
        <w:rPr>
          <w:sz w:val="24"/>
          <w:lang w:val="fr-FR"/>
        </w:rPr>
        <w:t xml:space="preserve">: </w:t>
      </w:r>
      <w:proofErr w:type="spellStart"/>
      <w:r>
        <w:rPr>
          <w:sz w:val="24"/>
          <w:lang w:val="fr-FR"/>
        </w:rPr>
        <w:t>Dedicon</w:t>
      </w:r>
      <w:proofErr w:type="spellEnd"/>
      <w:r>
        <w:rPr>
          <w:sz w:val="24"/>
          <w:lang w:val="fr-FR"/>
        </w:rPr>
        <w:t>, Grave (NL)</w:t>
      </w:r>
    </w:p>
    <w:p w:rsidR="003F62DA" w:rsidRDefault="00667570">
      <w:pPr>
        <w:pStyle w:val="IVtekstsmall"/>
        <w:rPr>
          <w:sz w:val="24"/>
        </w:rPr>
      </w:pPr>
      <w:r>
        <w:rPr>
          <w:sz w:val="24"/>
        </w:rPr>
        <w:t>HTML-versie: KOC</w:t>
      </w:r>
    </w:p>
    <w:p w:rsidR="003F62DA" w:rsidRDefault="003F62DA">
      <w:pPr>
        <w:pStyle w:val="IVtekstsmall"/>
        <w:rPr>
          <w:rFonts w:ascii="Tiresias LPfont" w:hAnsi="Tiresias LPfont"/>
          <w:sz w:val="24"/>
        </w:rPr>
      </w:pPr>
    </w:p>
    <w:p w:rsidR="003F62DA" w:rsidRDefault="00667570">
      <w:pPr>
        <w:pStyle w:val="IVtekstsmall"/>
        <w:rPr>
          <w:sz w:val="24"/>
        </w:rPr>
      </w:pPr>
      <w:r>
        <w:rPr>
          <w:rFonts w:ascii="Tiresias LPfont" w:hAnsi="Tiresias LPfont"/>
          <w:sz w:val="24"/>
        </w:rPr>
        <w:t xml:space="preserve">Abonnementen </w:t>
      </w:r>
      <w:r>
        <w:rPr>
          <w:sz w:val="24"/>
        </w:rPr>
        <w:t xml:space="preserve">(zwartdruk &amp; </w:t>
      </w:r>
      <w:proofErr w:type="spellStart"/>
      <w:r>
        <w:rPr>
          <w:sz w:val="24"/>
        </w:rPr>
        <w:t>daisy</w:t>
      </w:r>
      <w:proofErr w:type="spellEnd"/>
      <w:r>
        <w:rPr>
          <w:sz w:val="24"/>
        </w:rPr>
        <w:t>)</w:t>
      </w:r>
    </w:p>
    <w:p w:rsidR="003F62DA" w:rsidRDefault="00667570">
      <w:pPr>
        <w:pStyle w:val="IVtekstsmall"/>
        <w:rPr>
          <w:sz w:val="24"/>
        </w:rPr>
      </w:pPr>
      <w:r>
        <w:rPr>
          <w:sz w:val="24"/>
        </w:rPr>
        <w:t>België: 25 euro / jaar</w:t>
      </w:r>
    </w:p>
    <w:p w:rsidR="003F62DA" w:rsidRDefault="00667570">
      <w:pPr>
        <w:pStyle w:val="IVtekstsmall"/>
        <w:rPr>
          <w:sz w:val="24"/>
        </w:rPr>
      </w:pPr>
      <w:r>
        <w:rPr>
          <w:sz w:val="24"/>
        </w:rPr>
        <w:t>Andere landen: 30 euro / jaar</w:t>
      </w:r>
    </w:p>
    <w:p w:rsidR="003F62DA" w:rsidRDefault="003F62DA">
      <w:pPr>
        <w:pStyle w:val="IVtekstsmall"/>
        <w:rPr>
          <w:sz w:val="24"/>
        </w:rPr>
      </w:pPr>
    </w:p>
    <w:p w:rsidR="003F62DA" w:rsidRDefault="00667570">
      <w:pPr>
        <w:pStyle w:val="IVtekstsmall"/>
        <w:rPr>
          <w:sz w:val="24"/>
        </w:rPr>
      </w:pPr>
      <w:r>
        <w:rPr>
          <w:sz w:val="24"/>
        </w:rPr>
        <w:t>Wie zich wenst te abonneren, dient zich tot het VAPH-KOC te richten</w:t>
      </w:r>
    </w:p>
    <w:p w:rsidR="003F62DA" w:rsidRDefault="00667570">
      <w:pPr>
        <w:pStyle w:val="IVtekstsmall"/>
        <w:rPr>
          <w:rFonts w:ascii="Tiresias LPfont" w:hAnsi="Tiresias LPfont"/>
          <w:sz w:val="24"/>
        </w:rPr>
      </w:pPr>
      <w:r>
        <w:rPr>
          <w:rFonts w:ascii="Tiresias LPfont" w:hAnsi="Tiresias LPfont"/>
          <w:b/>
          <w:bCs w:val="0"/>
          <w:sz w:val="24"/>
        </w:rPr>
        <w:lastRenderedPageBreak/>
        <w:t>z</w:t>
      </w:r>
      <w:r>
        <w:rPr>
          <w:rFonts w:ascii="Tiresias LPfont" w:hAnsi="Tiresias LPfont"/>
          <w:sz w:val="24"/>
        </w:rPr>
        <w:t xml:space="preserve">wartdruk en </w:t>
      </w:r>
      <w:proofErr w:type="spellStart"/>
      <w:r>
        <w:rPr>
          <w:rFonts w:ascii="Tiresias LPfont" w:hAnsi="Tiresias LPfont"/>
          <w:sz w:val="24"/>
        </w:rPr>
        <w:t>daisy-cd</w:t>
      </w:r>
      <w:proofErr w:type="spellEnd"/>
      <w:r>
        <w:rPr>
          <w:rFonts w:ascii="Tiresias LPfont" w:hAnsi="Tiresias LPfont"/>
          <w:sz w:val="24"/>
        </w:rPr>
        <w:t>:</w:t>
      </w:r>
    </w:p>
    <w:p w:rsidR="003F62DA" w:rsidRDefault="00667570">
      <w:pPr>
        <w:pStyle w:val="IVtekstsmall"/>
        <w:rPr>
          <w:sz w:val="24"/>
        </w:rPr>
      </w:pPr>
      <w:r>
        <w:rPr>
          <w:sz w:val="24"/>
        </w:rPr>
        <w:t>KOC – Kenniscentrum Hulpmiddelen van het VAPH</w:t>
      </w:r>
    </w:p>
    <w:p w:rsidR="003F62DA" w:rsidRDefault="00667570">
      <w:pPr>
        <w:pStyle w:val="IVtekstsmall"/>
        <w:rPr>
          <w:sz w:val="24"/>
        </w:rPr>
      </w:pPr>
      <w:r>
        <w:rPr>
          <w:sz w:val="24"/>
        </w:rPr>
        <w:t>Sterrenkundelaan 30</w:t>
      </w:r>
    </w:p>
    <w:p w:rsidR="003F62DA" w:rsidRDefault="00667570">
      <w:pPr>
        <w:pStyle w:val="IVtekstsmall"/>
        <w:rPr>
          <w:sz w:val="24"/>
        </w:rPr>
      </w:pPr>
      <w:r>
        <w:rPr>
          <w:sz w:val="24"/>
        </w:rPr>
        <w:t>1210 Brussel</w:t>
      </w:r>
    </w:p>
    <w:p w:rsidR="003F62DA" w:rsidRDefault="00667570">
      <w:pPr>
        <w:pStyle w:val="IVtekstsmall"/>
        <w:rPr>
          <w:sz w:val="24"/>
        </w:rPr>
      </w:pPr>
      <w:r>
        <w:rPr>
          <w:sz w:val="24"/>
        </w:rPr>
        <w:t>Telefoon: +32 (0)2-225 86 61</w:t>
      </w:r>
    </w:p>
    <w:p w:rsidR="003F62DA" w:rsidRDefault="00667570">
      <w:pPr>
        <w:pStyle w:val="IVtekstsmall"/>
        <w:rPr>
          <w:sz w:val="24"/>
          <w:lang w:val="fr-FR"/>
        </w:rPr>
      </w:pPr>
      <w:r>
        <w:rPr>
          <w:sz w:val="24"/>
          <w:lang w:val="fr-FR"/>
        </w:rPr>
        <w:t>E-mail: koc@vaph.be</w:t>
      </w:r>
    </w:p>
    <w:p w:rsidR="003F62DA" w:rsidRDefault="003F62DA">
      <w:pPr>
        <w:pStyle w:val="IVtekstsmall"/>
        <w:rPr>
          <w:sz w:val="24"/>
          <w:lang w:val="fr-FR"/>
        </w:rPr>
      </w:pPr>
    </w:p>
    <w:p w:rsidR="003F62DA" w:rsidRDefault="00667570">
      <w:pPr>
        <w:pStyle w:val="IVtekstsmall"/>
        <w:rPr>
          <w:sz w:val="24"/>
        </w:rPr>
      </w:pPr>
      <w:r>
        <w:rPr>
          <w:sz w:val="24"/>
        </w:rPr>
        <w:t>HTML-versie (gratis): per e-mail aanvragen bij koc@vaph.be</w:t>
      </w:r>
    </w:p>
    <w:p w:rsidR="003F62DA" w:rsidRDefault="003F62DA">
      <w:pPr>
        <w:pStyle w:val="IVtekstsmall"/>
        <w:rPr>
          <w:sz w:val="24"/>
        </w:rPr>
      </w:pPr>
    </w:p>
    <w:p w:rsidR="003F62DA" w:rsidRDefault="00667570">
      <w:pPr>
        <w:pStyle w:val="IVtekstsmall"/>
        <w:rPr>
          <w:sz w:val="24"/>
        </w:rPr>
      </w:pPr>
      <w:r>
        <w:rPr>
          <w:sz w:val="24"/>
        </w:rPr>
        <w:t>Zonder schriftelijk tegenbericht wordt uw abonnement automatisch verlengd bij het begin van een nieuwe jaargang.</w:t>
      </w:r>
    </w:p>
    <w:p w:rsidR="003F62DA" w:rsidRDefault="003F62DA">
      <w:pPr>
        <w:pStyle w:val="IVtekstsmall"/>
        <w:rPr>
          <w:sz w:val="24"/>
        </w:rPr>
      </w:pPr>
    </w:p>
    <w:p w:rsidR="003F62DA" w:rsidRDefault="00667570">
      <w:pPr>
        <w:pStyle w:val="IVtekstsmall"/>
        <w:rPr>
          <w:sz w:val="24"/>
        </w:rPr>
      </w:pPr>
      <w:r>
        <w:rPr>
          <w:sz w:val="24"/>
        </w:rPr>
        <w:t xml:space="preserve">Deze publicatie is gemaakt met de </w:t>
      </w:r>
      <w:proofErr w:type="spellStart"/>
      <w:r>
        <w:rPr>
          <w:sz w:val="24"/>
        </w:rPr>
        <w:t>Tiresias</w:t>
      </w:r>
      <w:proofErr w:type="spellEnd"/>
      <w:r>
        <w:rPr>
          <w:sz w:val="24"/>
        </w:rPr>
        <w:t xml:space="preserve"> font, speciaal ontwikkeld voor blinde en slechtziende mensen door het RNIB Digital Accessibility Team.</w:t>
      </w:r>
    </w:p>
    <w:p w:rsidR="003F62DA" w:rsidRDefault="00667570">
      <w:pPr>
        <w:pStyle w:val="IVtekstsmall"/>
        <w:rPr>
          <w:sz w:val="24"/>
        </w:rPr>
      </w:pPr>
      <w:r>
        <w:rPr>
          <w:sz w:val="24"/>
        </w:rPr>
        <w:t>Website: www.rnib.org.uk</w:t>
      </w:r>
    </w:p>
    <w:p w:rsidR="003F62DA" w:rsidRDefault="003F62DA">
      <w:pPr>
        <w:pStyle w:val="IVtekstsmall"/>
        <w:rPr>
          <w:sz w:val="24"/>
        </w:rPr>
      </w:pPr>
    </w:p>
    <w:p w:rsidR="003F62DA" w:rsidRDefault="00667570">
      <w:pPr>
        <w:pStyle w:val="IVtekstsmall"/>
        <w:rPr>
          <w:rFonts w:ascii="Tiresias LPfont" w:hAnsi="Tiresias LPfont"/>
          <w:sz w:val="24"/>
        </w:rPr>
      </w:pPr>
      <w:r>
        <w:rPr>
          <w:rFonts w:ascii="Tiresias LPfont" w:hAnsi="Tiresias LPfont"/>
          <w:sz w:val="24"/>
        </w:rPr>
        <w:t>Verantwoordelijke uitgever</w:t>
      </w:r>
    </w:p>
    <w:p w:rsidR="003F62DA" w:rsidRDefault="00667570">
      <w:pPr>
        <w:pStyle w:val="IVtekstsmall"/>
        <w:rPr>
          <w:sz w:val="24"/>
        </w:rPr>
      </w:pPr>
      <w:r>
        <w:rPr>
          <w:sz w:val="24"/>
        </w:rPr>
        <w:t>Jan Engelen</w:t>
      </w:r>
    </w:p>
    <w:p w:rsidR="003F62DA" w:rsidRDefault="00667570">
      <w:pPr>
        <w:pStyle w:val="IVtekstsmall"/>
        <w:rPr>
          <w:sz w:val="24"/>
        </w:rPr>
      </w:pPr>
      <w:r>
        <w:rPr>
          <w:sz w:val="24"/>
        </w:rPr>
        <w:t>Vloerstraat 67</w:t>
      </w:r>
    </w:p>
    <w:p w:rsidR="003F62DA" w:rsidRDefault="00667570">
      <w:pPr>
        <w:pStyle w:val="IVtekstsmall"/>
        <w:rPr>
          <w:sz w:val="24"/>
        </w:rPr>
      </w:pPr>
      <w:r>
        <w:rPr>
          <w:sz w:val="24"/>
        </w:rPr>
        <w:t>B - 3020 Herent</w:t>
      </w:r>
    </w:p>
    <w:p w:rsidR="003F62DA" w:rsidRDefault="003F62DA">
      <w:pPr>
        <w:pStyle w:val="IVtekstsmall"/>
        <w:rPr>
          <w:sz w:val="24"/>
        </w:rPr>
      </w:pPr>
    </w:p>
    <w:p w:rsidR="003F62DA" w:rsidRDefault="00667570">
      <w:pPr>
        <w:pStyle w:val="IVtekstsmall"/>
        <w:rPr>
          <w:sz w:val="24"/>
        </w:rPr>
      </w:pPr>
      <w:r>
        <w:rPr>
          <w:sz w:val="24"/>
        </w:rPr>
        <w:t>De redactie is niet verantwoordelijk voor ingezonden artikelen. Enkel teksten die ondertekend zijn, worden opgenomen. De redactie behoudt zich het recht voor ingezonden stukken in te korten.</w:t>
      </w:r>
    </w:p>
    <w:p w:rsidR="003F62DA" w:rsidRDefault="003F62DA">
      <w:pPr>
        <w:pStyle w:val="IVtekstsmall"/>
        <w:rPr>
          <w:sz w:val="24"/>
        </w:rPr>
      </w:pPr>
    </w:p>
    <w:p w:rsidR="003F62DA" w:rsidRDefault="00667570">
      <w:pPr>
        <w:pStyle w:val="IVtekstsmall"/>
        <w:rPr>
          <w:sz w:val="24"/>
        </w:rPr>
      </w:pPr>
      <w:r>
        <w:rPr>
          <w:sz w:val="24"/>
        </w:rPr>
        <w:t>Het redactieteam kan niet aansprakelijk gesteld worden voor onjuiste gegevens die door leveranciers of producenten werden meegedeeld.</w:t>
      </w:r>
    </w:p>
    <w:p w:rsidR="003F62DA" w:rsidRDefault="003F62DA">
      <w:pPr>
        <w:pStyle w:val="IVtekstsmall"/>
        <w:rPr>
          <w:sz w:val="24"/>
        </w:rPr>
      </w:pPr>
    </w:p>
    <w:p w:rsidR="003F62DA" w:rsidRDefault="00667570">
      <w:pPr>
        <w:pStyle w:val="IVtekstsmall"/>
        <w:rPr>
          <w:sz w:val="24"/>
        </w:rPr>
      </w:pPr>
      <w:r>
        <w:rPr>
          <w:sz w:val="24"/>
        </w:rPr>
        <w:t>© Artikels uit deze publicatie kunnen overgenomen worden na schriftelijke toestemming van de uitgever.</w:t>
      </w:r>
    </w:p>
    <w:sectPr w:rsidR="003F62DA" w:rsidSect="003F62DA">
      <w:type w:val="continuous"/>
      <w:pgSz w:w="11907" w:h="16839" w:code="9"/>
      <w:pgMar w:top="907" w:right="907" w:bottom="1361" w:left="1361" w:header="680" w:footer="454" w:gutter="454"/>
      <w:cols w:num="2" w:space="454" w:equalWidth="0">
        <w:col w:w="4238" w:space="708"/>
        <w:col w:w="4238"/>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695" w:rsidRDefault="00987695">
      <w:r>
        <w:separator/>
      </w:r>
    </w:p>
  </w:endnote>
  <w:endnote w:type="continuationSeparator" w:id="0">
    <w:p w:rsidR="00987695" w:rsidRDefault="0098769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resias Signfont">
    <w:altName w:val="Courier New"/>
    <w:charset w:val="00"/>
    <w:family w:val="auto"/>
    <w:pitch w:val="variable"/>
    <w:sig w:usb0="00000003" w:usb1="00000000" w:usb2="00000000" w:usb3="00000000" w:csb0="00000001" w:csb1="00000000"/>
  </w:font>
  <w:font w:name="Tiresias LPfont">
    <w:altName w:val="Courier New"/>
    <w:panose1 w:val="00000400000000000000"/>
    <w:charset w:val="00"/>
    <w:family w:val="auto"/>
    <w:pitch w:val="variable"/>
    <w:sig w:usb0="00000087" w:usb1="00000000" w:usb2="00000000" w:usb3="00000000" w:csb0="0000009B" w:csb1="00000000"/>
  </w:font>
  <w:font w:name="Tiresias PCfont">
    <w:altName w:val="Futura Lt"/>
    <w:panose1 w:val="02002100000000000000"/>
    <w:charset w:val="00"/>
    <w:family w:val="auto"/>
    <w:pitch w:val="variable"/>
    <w:sig w:usb0="8000000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NewRoman,Italic">
    <w:panose1 w:val="00000000000000000000"/>
    <w:charset w:val="00"/>
    <w:family w:val="auto"/>
    <w:notTrueType/>
    <w:pitch w:val="default"/>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10</w:t>
    </w:r>
    <w:r>
      <w:rPr>
        <w:rFonts w:ascii="Tiresias Signfont" w:hAnsi="Tiresias Signfont"/>
        <w:color w:val="808080"/>
      </w:rPr>
      <w:fldChar w:fldCharType="end"/>
    </w:r>
    <w:r>
      <w:rPr>
        <w:rFonts w:ascii="Tiresias Signfont" w:hAnsi="Tiresias Signfont"/>
        <w:color w:val="808080"/>
        <w:spacing w:val="60"/>
      </w:rPr>
      <w:t xml:space="preserve"> - 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DF3311">
      <w:rPr>
        <w:rFonts w:ascii="Tiresias Signfont" w:hAnsi="Tiresias Signfont"/>
        <w:b/>
        <w:noProof/>
        <w:color w:val="808080"/>
      </w:rPr>
      <w:t>21</w:t>
    </w:r>
    <w:r>
      <w:rPr>
        <w:rFonts w:ascii="Tiresias Signfont" w:hAnsi="Tiresias Signfont"/>
        <w:color w:val="80808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22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23</w:t>
    </w:r>
    <w:r>
      <w:rPr>
        <w:rFonts w:ascii="Tiresias Signfont" w:hAnsi="Tiresias Signfont"/>
        <w:color w:val="80808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24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25</w:t>
    </w:r>
    <w:r>
      <w:rPr>
        <w:rFonts w:ascii="Tiresias Signfont" w:hAnsi="Tiresias Signfont"/>
        <w:color w:val="80808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sidRPr="005E1058">
      <w:fldChar w:fldCharType="begin"/>
    </w:r>
    <w:r>
      <w:instrText xml:space="preserve"> PAGE   \* MERGEFORMAT </w:instrText>
    </w:r>
    <w:r w:rsidRPr="005E1058">
      <w:fldChar w:fldCharType="separate"/>
    </w:r>
    <w:r w:rsidR="00CC2666" w:rsidRPr="00CC2666">
      <w:rPr>
        <w:rFonts w:ascii="Tiresias Signfont" w:hAnsi="Tiresias Signfont"/>
        <w:b/>
        <w:noProof/>
        <w:color w:val="808080"/>
      </w:rPr>
      <w:t>32</w:t>
    </w:r>
    <w:r>
      <w:rPr>
        <w:rFonts w:ascii="Tiresias Signfont" w:hAnsi="Tiresias Signfont"/>
        <w:b/>
        <w:noProof/>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sidRPr="005E1058">
      <w:fldChar w:fldCharType="begin"/>
    </w:r>
    <w:r>
      <w:instrText xml:space="preserve"> PAGE   \* MERGEFORMAT </w:instrText>
    </w:r>
    <w:r w:rsidRPr="005E1058">
      <w:fldChar w:fldCharType="separate"/>
    </w:r>
    <w:r w:rsidRPr="00DF3311">
      <w:rPr>
        <w:rFonts w:ascii="Tiresias Signfont" w:hAnsi="Tiresias Signfont"/>
        <w:b/>
        <w:noProof/>
        <w:color w:val="808080"/>
      </w:rPr>
      <w:t>33</w:t>
    </w:r>
    <w:r>
      <w:rPr>
        <w:rFonts w:ascii="Tiresias Signfont" w:hAnsi="Tiresias Signfont"/>
        <w:b/>
        <w:noProof/>
        <w:color w:val="808080"/>
      </w:rPr>
      <w:fldChar w:fldCharType="end"/>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33</w:t>
    </w:r>
    <w:r>
      <w:rPr>
        <w:rFonts w:ascii="Tiresias Signfont" w:hAnsi="Tiresias Signfont"/>
        <w:color w:val="808080"/>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DF3311">
      <w:rPr>
        <w:rFonts w:ascii="Tiresias Signfont" w:hAnsi="Tiresias Signfont"/>
        <w:b/>
        <w:noProof/>
        <w:color w:val="808080"/>
      </w:rPr>
      <w:t>36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9</w:t>
    </w:r>
    <w:r>
      <w:rPr>
        <w:rFonts w:ascii="Tiresias Signfont" w:hAnsi="Tiresias Signfont"/>
        <w:color w:val="808080"/>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35</w:t>
    </w:r>
    <w:r>
      <w:rPr>
        <w:rFonts w:ascii="Tiresias Signfont" w:hAnsi="Tiresias Signfont"/>
        <w:color w:val="808080"/>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EE231A">
      <w:rPr>
        <w:rFonts w:ascii="Tiresias Signfont" w:hAnsi="Tiresias Signfont"/>
        <w:b/>
        <w:noProof/>
        <w:color w:val="808080"/>
      </w:rPr>
      <w:t>37</w:t>
    </w:r>
    <w:r>
      <w:rPr>
        <w:rFonts w:ascii="Tiresias Signfont" w:hAnsi="Tiresias Signfont"/>
        <w:color w:val="808080"/>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Pr>
        <w:rFonts w:ascii="Tiresias Signfont" w:hAnsi="Tiresias Signfont"/>
        <w:b/>
        <w:noProof/>
        <w:color w:val="808080"/>
      </w:rPr>
      <w:t>14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1F175D">
      <w:rPr>
        <w:rFonts w:ascii="Tiresias Signfont" w:hAnsi="Tiresias Signfont"/>
        <w:b/>
        <w:noProof/>
        <w:color w:val="808080"/>
      </w:rPr>
      <w:t>25</w:t>
    </w:r>
    <w:r>
      <w:rPr>
        <w:rFonts w:ascii="Tiresias Signfont" w:hAnsi="Tiresias Signfont"/>
        <w:color w:val="808080"/>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38</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37</w:t>
    </w:r>
    <w:r>
      <w:rPr>
        <w:rFonts w:ascii="Tiresias Signfont" w:hAnsi="Tiresias Signfont"/>
        <w:color w:val="808080"/>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EE231A">
      <w:rPr>
        <w:rFonts w:ascii="Tiresias Signfont" w:hAnsi="Tiresias Signfont"/>
        <w:b/>
        <w:noProof/>
        <w:color w:val="808080"/>
      </w:rPr>
      <w:t>40</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39</w:t>
    </w:r>
    <w:r>
      <w:rPr>
        <w:rFonts w:ascii="Tiresias Signfont" w:hAnsi="Tiresias Signfont"/>
        <w:color w:val="808080"/>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DF3311">
      <w:rPr>
        <w:rFonts w:ascii="Tiresias Signfont" w:hAnsi="Tiresias Signfont"/>
        <w:b/>
        <w:noProof/>
        <w:color w:val="808080"/>
      </w:rPr>
      <w:t>12</w:t>
    </w:r>
    <w:r>
      <w:rPr>
        <w:rFonts w:ascii="Tiresias Signfont" w:hAnsi="Tiresias Signfont"/>
        <w:color w:val="808080"/>
      </w:rPr>
      <w:fldChar w:fldCharType="end"/>
    </w:r>
    <w:r>
      <w:rPr>
        <w:rFonts w:ascii="Tiresias Signfont" w:hAnsi="Tiresias Signfont"/>
        <w:color w:val="808080"/>
        <w:spacing w:val="60"/>
      </w:rPr>
      <w:t xml:space="preserve"> - 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43</w:t>
    </w:r>
    <w:r>
      <w:rPr>
        <w:rFonts w:ascii="Tiresias Signfont" w:hAnsi="Tiresias Signfont"/>
        <w:color w:val="808080"/>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44</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45</w:t>
    </w:r>
    <w:r>
      <w:rPr>
        <w:rFonts w:ascii="Tiresias Signfont" w:hAnsi="Tiresias Signfont"/>
        <w:color w:val="808080"/>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46</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47</w:t>
    </w:r>
    <w:r>
      <w:rPr>
        <w:rFonts w:ascii="Tiresias Signfont" w:hAnsi="Tiresias Signfont"/>
        <w:color w:val="808080"/>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48</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49</w:t>
    </w:r>
    <w:r>
      <w:rPr>
        <w:rFonts w:ascii="Tiresias Signfont" w:hAnsi="Tiresias Signfont"/>
        <w:color w:val="808080"/>
      </w:rPr>
      <w:fldChar w:fldCharType="end"/>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50</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51</w:t>
    </w:r>
    <w:r>
      <w:rPr>
        <w:rFonts w:ascii="Tiresias Signfont" w:hAnsi="Tiresias Signfont"/>
        <w:color w:val="808080"/>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52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11</w:t>
    </w:r>
    <w:r>
      <w:rPr>
        <w:rFonts w:ascii="Tiresias Signfont" w:hAnsi="Tiresias Signfont"/>
        <w:color w:val="808080"/>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53</w:t>
    </w:r>
    <w:r>
      <w:rPr>
        <w:rFonts w:ascii="Tiresias Signfont" w:hAnsi="Tiresias Signfont"/>
        <w:color w:val="80808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A63323">
      <w:rPr>
        <w:rFonts w:ascii="Tiresias Signfont" w:hAnsi="Tiresias Signfont"/>
        <w:b/>
        <w:noProof/>
        <w:color w:val="808080"/>
      </w:rPr>
      <w:t>2</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Maart 2011 -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Pr="00A63323">
      <w:rPr>
        <w:rFonts w:ascii="Tiresias Signfont" w:hAnsi="Tiresias Signfont"/>
        <w:b/>
        <w:noProof/>
        <w:color w:val="808080"/>
      </w:rPr>
      <w:t>1</w:t>
    </w:r>
    <w:r>
      <w:rPr>
        <w:rFonts w:ascii="Tiresias Signfont" w:hAnsi="Tiresias Signfont"/>
        <w:color w:val="80808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18</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jc w:val="right"/>
    </w:pP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2012 - </w:t>
    </w: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19</w:t>
    </w:r>
    <w:r>
      <w:rPr>
        <w:rFonts w:ascii="Tiresias Signfont" w:hAnsi="Tiresias Signfont"/>
        <w:color w:val="80808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270" w:rsidRDefault="00DF3270">
    <w:pPr>
      <w:pBdr>
        <w:top w:val="single" w:sz="4" w:space="1" w:color="D9D9D9"/>
      </w:pBdr>
    </w:pPr>
    <w:r>
      <w:rPr>
        <w:rFonts w:ascii="Tiresias Signfont" w:hAnsi="Tiresias Signfont"/>
        <w:color w:val="808080"/>
      </w:rPr>
      <w:fldChar w:fldCharType="begin"/>
    </w:r>
    <w:r>
      <w:rPr>
        <w:rFonts w:ascii="Tiresias Signfont" w:hAnsi="Tiresias Signfont"/>
        <w:color w:val="808080"/>
      </w:rPr>
      <w:instrText xml:space="preserve"> PAGE   \* MERGEFORMAT </w:instrText>
    </w:r>
    <w:r>
      <w:rPr>
        <w:rFonts w:ascii="Tiresias Signfont" w:hAnsi="Tiresias Signfont"/>
        <w:color w:val="808080"/>
      </w:rPr>
      <w:fldChar w:fldCharType="separate"/>
    </w:r>
    <w:r w:rsidR="00CC2666" w:rsidRPr="00CC2666">
      <w:rPr>
        <w:rFonts w:ascii="Tiresias Signfont" w:hAnsi="Tiresias Signfont"/>
        <w:b/>
        <w:noProof/>
        <w:color w:val="808080"/>
      </w:rPr>
      <w:t>20</w:t>
    </w:r>
    <w:r>
      <w:rPr>
        <w:rFonts w:ascii="Tiresias Signfont" w:hAnsi="Tiresias Signfont"/>
        <w:color w:val="808080"/>
      </w:rPr>
      <w:fldChar w:fldCharType="end"/>
    </w:r>
    <w:r>
      <w:rPr>
        <w:rFonts w:ascii="Tiresias Signfont" w:hAnsi="Tiresias Signfont"/>
        <w:color w:val="808080"/>
        <w:spacing w:val="60"/>
      </w:rPr>
      <w:t xml:space="preserve"> - </w:t>
    </w:r>
    <w:r>
      <w:rPr>
        <w:rFonts w:ascii="Tiresias Signfont" w:hAnsi="Tiresias Signfont"/>
        <w:color w:val="808080"/>
      </w:rPr>
      <w:t xml:space="preserve"> </w:t>
    </w:r>
    <w:r>
      <w:rPr>
        <w:rFonts w:ascii="Tiresias Signfont" w:hAnsi="Tiresias Signfont"/>
        <w:color w:val="808080"/>
        <w:spacing w:val="60"/>
      </w:rPr>
      <w:t xml:space="preserve">Infovisie </w:t>
    </w:r>
    <w:proofErr w:type="spellStart"/>
    <w:r>
      <w:rPr>
        <w:rFonts w:ascii="Tiresias Signfont" w:hAnsi="Tiresias Signfont"/>
        <w:color w:val="808080"/>
        <w:spacing w:val="60"/>
      </w:rPr>
      <w:t>MagaZIEN</w:t>
    </w:r>
    <w:proofErr w:type="spellEnd"/>
    <w:r>
      <w:rPr>
        <w:rFonts w:ascii="Tiresias Signfont" w:hAnsi="Tiresias Signfont"/>
        <w:color w:val="808080"/>
        <w:spacing w:val="60"/>
      </w:rPr>
      <w:t xml:space="preserve"> - Juni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695" w:rsidRDefault="00987695">
      <w:r>
        <w:separator/>
      </w:r>
    </w:p>
  </w:footnote>
  <w:footnote w:type="continuationSeparator" w:id="0">
    <w:p w:rsidR="00987695" w:rsidRDefault="009876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17DB3"/>
    <w:multiLevelType w:val="hybridMultilevel"/>
    <w:tmpl w:val="FEA8FA4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E7606C9"/>
    <w:multiLevelType w:val="hybridMultilevel"/>
    <w:tmpl w:val="09961B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3FB952B8"/>
    <w:multiLevelType w:val="hybridMultilevel"/>
    <w:tmpl w:val="990E1A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nsid w:val="51B72809"/>
    <w:multiLevelType w:val="hybridMultilevel"/>
    <w:tmpl w:val="4CACC6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E437618"/>
    <w:multiLevelType w:val="multilevel"/>
    <w:tmpl w:val="1472A51A"/>
    <w:lvl w:ilvl="0">
      <w:start w:val="1"/>
      <w:numFmt w:val="decimal"/>
      <w:lvlText w:val="%1."/>
      <w:lvlJc w:val="left"/>
      <w:pPr>
        <w:ind w:left="218"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22"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368" w:hanging="1800"/>
      </w:pPr>
      <w:rPr>
        <w:rFonts w:hint="default"/>
      </w:rPr>
    </w:lvl>
    <w:lvl w:ilvl="6">
      <w:start w:val="1"/>
      <w:numFmt w:val="decimal"/>
      <w:isLgl/>
      <w:lvlText w:val="%1.%2.%3.%4.%5.%6.%7."/>
      <w:lvlJc w:val="left"/>
      <w:pPr>
        <w:ind w:left="2870" w:hanging="2160"/>
      </w:pPr>
      <w:rPr>
        <w:rFonts w:hint="default"/>
      </w:rPr>
    </w:lvl>
    <w:lvl w:ilvl="7">
      <w:start w:val="1"/>
      <w:numFmt w:val="decimal"/>
      <w:isLgl/>
      <w:lvlText w:val="%1.%2.%3.%4.%5.%6.%7.%8."/>
      <w:lvlJc w:val="left"/>
      <w:pPr>
        <w:ind w:left="3372" w:hanging="2520"/>
      </w:pPr>
      <w:rPr>
        <w:rFonts w:hint="default"/>
      </w:rPr>
    </w:lvl>
    <w:lvl w:ilvl="8">
      <w:start w:val="1"/>
      <w:numFmt w:val="decimal"/>
      <w:isLgl/>
      <w:lvlText w:val="%1.%2.%3.%4.%5.%6.%7.%8.%9."/>
      <w:lvlJc w:val="left"/>
      <w:pPr>
        <w:ind w:left="3874" w:hanging="2880"/>
      </w:pPr>
      <w:rPr>
        <w:rFonts w:hint="default"/>
      </w:rPr>
    </w:lvl>
  </w:abstractNum>
  <w:abstractNum w:abstractNumId="7">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4"/>
  </w:num>
  <w:num w:numId="5">
    <w:abstractNumId w:val="5"/>
  </w:num>
  <w:num w:numId="6">
    <w:abstractNumId w:val="3"/>
  </w:num>
  <w:num w:numId="7">
    <w:abstractNumId w:val="6"/>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9" w:dllVersion="512" w:checkStyle="1"/>
  <w:proofState w:spelling="clean"/>
  <w:defaultTabStop w:val="720"/>
  <w:hyphenationZone w:val="425"/>
  <w:evenAndOddHeaders/>
  <w:drawingGridHorizontalSpacing w:val="100"/>
  <w:displayHorizontalDrawingGridEvery w:val="2"/>
  <w:characterSpacingControl w:val="doNotCompress"/>
  <w:hdrShapeDefaults>
    <o:shapedefaults v:ext="edit" spidmax="75778"/>
  </w:hdrShapeDefaults>
  <w:footnotePr>
    <w:footnote w:id="-1"/>
    <w:footnote w:id="0"/>
  </w:footnotePr>
  <w:endnotePr>
    <w:endnote w:id="-1"/>
    <w:endnote w:id="0"/>
  </w:endnotePr>
  <w:compat/>
  <w:rsids>
    <w:rsidRoot w:val="003A43CB"/>
    <w:rsid w:val="00020540"/>
    <w:rsid w:val="0003473A"/>
    <w:rsid w:val="000662CF"/>
    <w:rsid w:val="000A6643"/>
    <w:rsid w:val="000C2BAD"/>
    <w:rsid w:val="000D2802"/>
    <w:rsid w:val="000F3EBC"/>
    <w:rsid w:val="00103A74"/>
    <w:rsid w:val="00124F91"/>
    <w:rsid w:val="00131BA9"/>
    <w:rsid w:val="00140262"/>
    <w:rsid w:val="001424AA"/>
    <w:rsid w:val="001622C8"/>
    <w:rsid w:val="00192753"/>
    <w:rsid w:val="001C0C0A"/>
    <w:rsid w:val="001C31AD"/>
    <w:rsid w:val="001E39ED"/>
    <w:rsid w:val="001F175D"/>
    <w:rsid w:val="00220F58"/>
    <w:rsid w:val="002217CE"/>
    <w:rsid w:val="0022258B"/>
    <w:rsid w:val="00225BA9"/>
    <w:rsid w:val="00226EB5"/>
    <w:rsid w:val="002444C6"/>
    <w:rsid w:val="002450DA"/>
    <w:rsid w:val="0026579B"/>
    <w:rsid w:val="002912A3"/>
    <w:rsid w:val="002A7CA8"/>
    <w:rsid w:val="002B47AE"/>
    <w:rsid w:val="002C062C"/>
    <w:rsid w:val="002C1FF6"/>
    <w:rsid w:val="002C554E"/>
    <w:rsid w:val="002E5489"/>
    <w:rsid w:val="002F5AF2"/>
    <w:rsid w:val="00325912"/>
    <w:rsid w:val="003A43CB"/>
    <w:rsid w:val="003D6DAE"/>
    <w:rsid w:val="003E0739"/>
    <w:rsid w:val="003E3F12"/>
    <w:rsid w:val="003F30FF"/>
    <w:rsid w:val="003F62DA"/>
    <w:rsid w:val="00401678"/>
    <w:rsid w:val="00415835"/>
    <w:rsid w:val="004462C7"/>
    <w:rsid w:val="00465CDF"/>
    <w:rsid w:val="00475C56"/>
    <w:rsid w:val="0048508A"/>
    <w:rsid w:val="004B4186"/>
    <w:rsid w:val="004F6409"/>
    <w:rsid w:val="005E1058"/>
    <w:rsid w:val="005E3B67"/>
    <w:rsid w:val="005E672F"/>
    <w:rsid w:val="005F439F"/>
    <w:rsid w:val="00630B86"/>
    <w:rsid w:val="00635CE5"/>
    <w:rsid w:val="006516C7"/>
    <w:rsid w:val="00652B26"/>
    <w:rsid w:val="00667570"/>
    <w:rsid w:val="00691A09"/>
    <w:rsid w:val="006A1C8E"/>
    <w:rsid w:val="006E7F69"/>
    <w:rsid w:val="006F2A3C"/>
    <w:rsid w:val="00717892"/>
    <w:rsid w:val="00725F33"/>
    <w:rsid w:val="00783F27"/>
    <w:rsid w:val="007972F1"/>
    <w:rsid w:val="0080743F"/>
    <w:rsid w:val="00846A37"/>
    <w:rsid w:val="008560D0"/>
    <w:rsid w:val="008569BD"/>
    <w:rsid w:val="008B1F83"/>
    <w:rsid w:val="008F08A4"/>
    <w:rsid w:val="009042DA"/>
    <w:rsid w:val="009115ED"/>
    <w:rsid w:val="00911B3B"/>
    <w:rsid w:val="00916B53"/>
    <w:rsid w:val="009227CD"/>
    <w:rsid w:val="0093773A"/>
    <w:rsid w:val="009705EE"/>
    <w:rsid w:val="00987695"/>
    <w:rsid w:val="009B4EE7"/>
    <w:rsid w:val="009D6CBF"/>
    <w:rsid w:val="00A8098F"/>
    <w:rsid w:val="00AB096B"/>
    <w:rsid w:val="00AD4DCC"/>
    <w:rsid w:val="00B04334"/>
    <w:rsid w:val="00B23E6C"/>
    <w:rsid w:val="00B35BC8"/>
    <w:rsid w:val="00B37C91"/>
    <w:rsid w:val="00B542FA"/>
    <w:rsid w:val="00BC05CB"/>
    <w:rsid w:val="00BE516B"/>
    <w:rsid w:val="00BE5801"/>
    <w:rsid w:val="00C370C7"/>
    <w:rsid w:val="00C50B7B"/>
    <w:rsid w:val="00C50D2C"/>
    <w:rsid w:val="00C71A37"/>
    <w:rsid w:val="00C86C32"/>
    <w:rsid w:val="00CB6BEC"/>
    <w:rsid w:val="00CC2666"/>
    <w:rsid w:val="00CC2D3D"/>
    <w:rsid w:val="00D015FF"/>
    <w:rsid w:val="00D33E10"/>
    <w:rsid w:val="00DA05D8"/>
    <w:rsid w:val="00DA083C"/>
    <w:rsid w:val="00DB2DD8"/>
    <w:rsid w:val="00DE0A8C"/>
    <w:rsid w:val="00DF3270"/>
    <w:rsid w:val="00DF3311"/>
    <w:rsid w:val="00E13A7A"/>
    <w:rsid w:val="00E2094C"/>
    <w:rsid w:val="00E23F84"/>
    <w:rsid w:val="00E34E0E"/>
    <w:rsid w:val="00EC4FF0"/>
    <w:rsid w:val="00EC57D9"/>
    <w:rsid w:val="00EE231A"/>
    <w:rsid w:val="00EE353F"/>
    <w:rsid w:val="00EF45D8"/>
    <w:rsid w:val="00F276ED"/>
    <w:rsid w:val="00F34816"/>
    <w:rsid w:val="00F410ED"/>
    <w:rsid w:val="00F56DEC"/>
    <w:rsid w:val="00F572A8"/>
    <w:rsid w:val="00F9717E"/>
    <w:rsid w:val="00FA625C"/>
    <w:rsid w:val="00FB1E2B"/>
    <w:rsid w:val="00FE1531"/>
    <w:rsid w:val="00FE2EFE"/>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62DA"/>
    <w:rPr>
      <w:rFonts w:ascii="Helvetica" w:eastAsia="Times New Roman" w:hAnsi="Helvetica" w:cs="Helvetica"/>
      <w:lang w:eastAsia="nl-NL"/>
    </w:rPr>
  </w:style>
  <w:style w:type="paragraph" w:styleId="Kop1">
    <w:name w:val="heading 1"/>
    <w:basedOn w:val="Standaard"/>
    <w:next w:val="Standaard"/>
    <w:qFormat/>
    <w:rsid w:val="003F62DA"/>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rsid w:val="003F62DA"/>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qFormat/>
    <w:rsid w:val="003F62DA"/>
    <w:pPr>
      <w:pBdr>
        <w:left w:val="single" w:sz="4" w:space="4" w:color="auto"/>
      </w:pBdr>
      <w:spacing w:after="120"/>
    </w:pPr>
    <w:rPr>
      <w:rFonts w:ascii="Tiresias PCfont" w:hAnsi="Tiresias PCfont" w:cs="Arial"/>
      <w:bCs/>
      <w:sz w:val="28"/>
      <w:szCs w:val="28"/>
      <w:lang w:val="nl-NL"/>
    </w:rPr>
  </w:style>
  <w:style w:type="paragraph" w:customStyle="1" w:styleId="IVTitel01">
    <w:name w:val="IV Titel 01"/>
    <w:basedOn w:val="Kop1"/>
    <w:next w:val="IVtekst"/>
    <w:rsid w:val="003F62DA"/>
  </w:style>
  <w:style w:type="paragraph" w:customStyle="1" w:styleId="IVTitel04metnummers">
    <w:name w:val="IV Titel 04 met nummers"/>
    <w:basedOn w:val="IVTitel03metnummers"/>
    <w:next w:val="IVtekst"/>
    <w:rsid w:val="003F62DA"/>
    <w:rPr>
      <w:b w:val="0"/>
    </w:rPr>
  </w:style>
  <w:style w:type="paragraph" w:customStyle="1" w:styleId="data">
    <w:name w:val="data"/>
    <w:basedOn w:val="IVTitel03metnummers"/>
    <w:rsid w:val="003F62DA"/>
    <w:pPr>
      <w:pBdr>
        <w:top w:val="single" w:sz="2" w:space="1" w:color="auto"/>
      </w:pBdr>
      <w:spacing w:after="0"/>
    </w:pPr>
  </w:style>
  <w:style w:type="paragraph" w:customStyle="1" w:styleId="IVTitel02">
    <w:name w:val="IV Titel 02"/>
    <w:basedOn w:val="Standaard"/>
    <w:next w:val="IVtekst"/>
    <w:qFormat/>
    <w:rsid w:val="003F62DA"/>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basedOn w:val="Standaardalinea-lettertype"/>
    <w:uiPriority w:val="99"/>
    <w:rsid w:val="003F62DA"/>
    <w:rPr>
      <w:color w:val="0000FF"/>
      <w:u w:val="single"/>
    </w:rPr>
  </w:style>
  <w:style w:type="paragraph" w:styleId="Koptekst">
    <w:name w:val="header"/>
    <w:basedOn w:val="Standaard"/>
    <w:semiHidden/>
    <w:rsid w:val="003F62DA"/>
    <w:pPr>
      <w:tabs>
        <w:tab w:val="center" w:pos="4536"/>
        <w:tab w:val="right" w:pos="9072"/>
      </w:tabs>
    </w:pPr>
  </w:style>
  <w:style w:type="paragraph" w:customStyle="1" w:styleId="IVtekstsmall">
    <w:name w:val="IV tekst small"/>
    <w:basedOn w:val="IVtekst"/>
    <w:qFormat/>
    <w:rsid w:val="003F62DA"/>
    <w:pPr>
      <w:spacing w:after="0"/>
    </w:pPr>
  </w:style>
  <w:style w:type="paragraph" w:styleId="Voettekst">
    <w:name w:val="footer"/>
    <w:basedOn w:val="Standaard"/>
    <w:semiHidden/>
    <w:rsid w:val="003F62DA"/>
    <w:pPr>
      <w:tabs>
        <w:tab w:val="center" w:pos="4536"/>
        <w:tab w:val="right" w:pos="9072"/>
      </w:tabs>
    </w:pPr>
  </w:style>
  <w:style w:type="character" w:styleId="HTML-citaat">
    <w:name w:val="HTML Cite"/>
    <w:basedOn w:val="Standaardalinea-lettertype"/>
    <w:semiHidden/>
    <w:rsid w:val="003F62DA"/>
    <w:rPr>
      <w:i w:val="0"/>
      <w:iCs w:val="0"/>
      <w:color w:val="0E774A"/>
    </w:rPr>
  </w:style>
  <w:style w:type="paragraph" w:customStyle="1" w:styleId="IVtekstbullets">
    <w:name w:val="IV tekst bullets"/>
    <w:basedOn w:val="IVtekstsmall"/>
    <w:rsid w:val="003F62DA"/>
    <w:pPr>
      <w:numPr>
        <w:numId w:val="4"/>
      </w:numPr>
      <w:tabs>
        <w:tab w:val="clear" w:pos="720"/>
        <w:tab w:val="num" w:pos="200"/>
      </w:tabs>
      <w:ind w:left="200" w:hanging="200"/>
    </w:pPr>
  </w:style>
  <w:style w:type="paragraph" w:customStyle="1" w:styleId="IVtekstbold">
    <w:name w:val="IV tekst bold"/>
    <w:basedOn w:val="IVtekst"/>
    <w:rsid w:val="003F62DA"/>
    <w:rPr>
      <w:rFonts w:ascii="Tiresias LPfont" w:hAnsi="Tiresias LPfont"/>
      <w:b/>
      <w:bCs w:val="0"/>
      <w:lang w:val="en-US"/>
    </w:rPr>
  </w:style>
  <w:style w:type="paragraph" w:customStyle="1" w:styleId="IVInhoud">
    <w:name w:val="IV Inhoud"/>
    <w:basedOn w:val="IVtekst"/>
    <w:rsid w:val="003F62DA"/>
    <w:pPr>
      <w:pBdr>
        <w:left w:val="none" w:sz="0" w:space="0" w:color="auto"/>
      </w:pBdr>
      <w:tabs>
        <w:tab w:val="right" w:leader="underscore" w:pos="9072"/>
      </w:tabs>
    </w:pPr>
  </w:style>
  <w:style w:type="character" w:styleId="Paginanummer">
    <w:name w:val="page number"/>
    <w:basedOn w:val="Standaardalinea-lettertype"/>
    <w:semiHidden/>
    <w:rsid w:val="003F62DA"/>
  </w:style>
  <w:style w:type="character" w:styleId="GevolgdeHyperlink">
    <w:name w:val="FollowedHyperlink"/>
    <w:basedOn w:val="Standaardalinea-lettertype"/>
    <w:semiHidden/>
    <w:rsid w:val="003F62DA"/>
    <w:rPr>
      <w:color w:val="800080"/>
      <w:u w:val="single"/>
    </w:rPr>
  </w:style>
  <w:style w:type="character" w:customStyle="1" w:styleId="IVtekstsmallChar">
    <w:name w:val="IV tekst small Char"/>
    <w:rsid w:val="001C31AD"/>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F62DA"/>
    <w:pPr>
      <w:pBdr>
        <w:left w:val="none" w:sz="0" w:space="0" w:color="auto"/>
      </w:pBdr>
      <w:spacing w:after="360"/>
      <w:ind w:left="-142"/>
    </w:pPr>
    <w:rPr>
      <w:i/>
    </w:rPr>
  </w:style>
  <w:style w:type="paragraph" w:customStyle="1" w:styleId="IVTitel03zondernummers">
    <w:name w:val="IV Titel 03 zonder nummers"/>
    <w:basedOn w:val="IVTitel03metnummers"/>
    <w:rsid w:val="003F62DA"/>
    <w:pPr>
      <w:ind w:left="-142" w:firstLine="0"/>
    </w:pPr>
  </w:style>
  <w:style w:type="paragraph" w:customStyle="1" w:styleId="IVTitel04zondernummers">
    <w:name w:val="IV Titel 04 zonder nummers"/>
    <w:basedOn w:val="IVTitel04metnummers"/>
    <w:rsid w:val="003F62DA"/>
    <w:pPr>
      <w:ind w:left="-142" w:firstLine="0"/>
    </w:pPr>
  </w:style>
  <w:style w:type="character" w:customStyle="1" w:styleId="st1">
    <w:name w:val="st1"/>
    <w:basedOn w:val="Standaardalinea-lettertype"/>
    <w:rsid w:val="00F56DEC"/>
  </w:style>
  <w:style w:type="paragraph" w:styleId="Ballontekst">
    <w:name w:val="Balloon Text"/>
    <w:basedOn w:val="Standaard"/>
    <w:link w:val="BallontekstChar"/>
    <w:uiPriority w:val="99"/>
    <w:semiHidden/>
    <w:unhideWhenUsed/>
    <w:rsid w:val="00415835"/>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835"/>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F62DA"/>
    <w:rPr>
      <w:rFonts w:ascii="Helvetica" w:eastAsia="Times New Roman" w:hAnsi="Helvetica" w:cs="Helvetica"/>
      <w:lang w:eastAsia="nl-NL"/>
    </w:rPr>
  </w:style>
  <w:style w:type="paragraph" w:styleId="Kop1">
    <w:name w:val="heading 1"/>
    <w:basedOn w:val="Standaard"/>
    <w:next w:val="Standaard"/>
    <w:qFormat/>
    <w:rsid w:val="003F62DA"/>
    <w:pPr>
      <w:keepNext/>
      <w:shd w:val="pct10" w:color="auto" w:fill="auto"/>
      <w:spacing w:after="360"/>
      <w:ind w:left="-142"/>
      <w:outlineLvl w:val="0"/>
    </w:pPr>
    <w:rPr>
      <w:rFonts w:ascii="Tiresias Signfont" w:hAnsi="Tiresias Signfont" w:cs="Arial"/>
      <w:bCs/>
      <w:sz w:val="40"/>
      <w:szCs w:val="4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rsid w:val="003F62DA"/>
    <w:pPr>
      <w:spacing w:before="360" w:after="240"/>
      <w:ind w:left="368" w:hanging="510"/>
    </w:pPr>
    <w:rPr>
      <w:rFonts w:ascii="Tiresias LPfont" w:hAnsi="Tiresias LPfont" w:cs="Arial"/>
      <w:b/>
      <w:bCs/>
      <w:sz w:val="28"/>
      <w:szCs w:val="28"/>
      <w:lang w:val="nl-NL"/>
    </w:rPr>
  </w:style>
  <w:style w:type="paragraph" w:customStyle="1" w:styleId="IVtekst">
    <w:name w:val="IV tekst"/>
    <w:basedOn w:val="Standaard"/>
    <w:qFormat/>
    <w:rsid w:val="003F62DA"/>
    <w:pPr>
      <w:pBdr>
        <w:left w:val="single" w:sz="4" w:space="4" w:color="auto"/>
      </w:pBdr>
      <w:spacing w:after="120"/>
    </w:pPr>
    <w:rPr>
      <w:rFonts w:ascii="Tiresias PCfont" w:hAnsi="Tiresias PCfont" w:cs="Arial"/>
      <w:bCs/>
      <w:sz w:val="28"/>
      <w:szCs w:val="28"/>
      <w:lang w:val="nl-NL"/>
    </w:rPr>
  </w:style>
  <w:style w:type="paragraph" w:customStyle="1" w:styleId="IVTitel01">
    <w:name w:val="IV Titel 01"/>
    <w:basedOn w:val="Kop1"/>
    <w:next w:val="IVtekst"/>
    <w:rsid w:val="003F62DA"/>
  </w:style>
  <w:style w:type="paragraph" w:customStyle="1" w:styleId="IVTitel04metnummers">
    <w:name w:val="IV Titel 04 met nummers"/>
    <w:basedOn w:val="IVTitel03metnummers"/>
    <w:next w:val="IVtekst"/>
    <w:rsid w:val="003F62DA"/>
    <w:rPr>
      <w:b w:val="0"/>
    </w:rPr>
  </w:style>
  <w:style w:type="paragraph" w:customStyle="1" w:styleId="data">
    <w:name w:val="data"/>
    <w:basedOn w:val="IVTitel03metnummers"/>
    <w:rsid w:val="003F62DA"/>
    <w:pPr>
      <w:pBdr>
        <w:top w:val="single" w:sz="2" w:space="1" w:color="auto"/>
      </w:pBdr>
      <w:spacing w:after="0"/>
    </w:pPr>
  </w:style>
  <w:style w:type="paragraph" w:customStyle="1" w:styleId="IVTitel02">
    <w:name w:val="IV Titel 02"/>
    <w:basedOn w:val="Standaard"/>
    <w:next w:val="IVtekst"/>
    <w:qFormat/>
    <w:rsid w:val="003F62DA"/>
    <w:pPr>
      <w:pBdr>
        <w:bottom w:val="single" w:sz="4" w:space="1" w:color="auto"/>
      </w:pBdr>
      <w:spacing w:after="120"/>
      <w:ind w:left="-142"/>
    </w:pPr>
    <w:rPr>
      <w:rFonts w:ascii="Tiresias LPfont" w:hAnsi="Tiresias LPfont" w:cs="Arial"/>
      <w:b/>
      <w:bCs/>
      <w:sz w:val="36"/>
      <w:szCs w:val="36"/>
      <w:lang w:val="en-US"/>
    </w:rPr>
  </w:style>
  <w:style w:type="character" w:styleId="Hyperlink">
    <w:name w:val="Hyperlink"/>
    <w:basedOn w:val="Standaardalinea-lettertype"/>
    <w:uiPriority w:val="99"/>
    <w:rsid w:val="003F62DA"/>
    <w:rPr>
      <w:color w:val="0000FF"/>
      <w:u w:val="single"/>
    </w:rPr>
  </w:style>
  <w:style w:type="paragraph" w:styleId="Koptekst">
    <w:name w:val="header"/>
    <w:basedOn w:val="Standaard"/>
    <w:semiHidden/>
    <w:rsid w:val="003F62DA"/>
    <w:pPr>
      <w:tabs>
        <w:tab w:val="center" w:pos="4536"/>
        <w:tab w:val="right" w:pos="9072"/>
      </w:tabs>
    </w:pPr>
  </w:style>
  <w:style w:type="paragraph" w:customStyle="1" w:styleId="IVtekstsmall">
    <w:name w:val="IV tekst small"/>
    <w:basedOn w:val="IVtekst"/>
    <w:qFormat/>
    <w:rsid w:val="003F62DA"/>
    <w:pPr>
      <w:spacing w:after="0"/>
    </w:pPr>
  </w:style>
  <w:style w:type="paragraph" w:styleId="Voettekst">
    <w:name w:val="footer"/>
    <w:basedOn w:val="Standaard"/>
    <w:semiHidden/>
    <w:rsid w:val="003F62DA"/>
    <w:pPr>
      <w:tabs>
        <w:tab w:val="center" w:pos="4536"/>
        <w:tab w:val="right" w:pos="9072"/>
      </w:tabs>
    </w:pPr>
  </w:style>
  <w:style w:type="character" w:styleId="HTML-citaat">
    <w:name w:val="HTML Cite"/>
    <w:basedOn w:val="Standaardalinea-lettertype"/>
    <w:semiHidden/>
    <w:rsid w:val="003F62DA"/>
    <w:rPr>
      <w:i w:val="0"/>
      <w:iCs w:val="0"/>
      <w:color w:val="0E774A"/>
    </w:rPr>
  </w:style>
  <w:style w:type="paragraph" w:customStyle="1" w:styleId="IVtekstbullets">
    <w:name w:val="IV tekst bullets"/>
    <w:basedOn w:val="IVtekstsmall"/>
    <w:rsid w:val="003F62DA"/>
    <w:pPr>
      <w:numPr>
        <w:numId w:val="4"/>
      </w:numPr>
      <w:tabs>
        <w:tab w:val="clear" w:pos="720"/>
        <w:tab w:val="num" w:pos="200"/>
      </w:tabs>
      <w:ind w:left="200" w:hanging="200"/>
    </w:pPr>
  </w:style>
  <w:style w:type="paragraph" w:customStyle="1" w:styleId="IVtekstbold">
    <w:name w:val="IV tekst bold"/>
    <w:basedOn w:val="IVtekst"/>
    <w:rsid w:val="003F62DA"/>
    <w:rPr>
      <w:rFonts w:ascii="Tiresias LPfont" w:hAnsi="Tiresias LPfont"/>
      <w:b/>
      <w:bCs w:val="0"/>
      <w:lang w:val="en-US"/>
    </w:rPr>
  </w:style>
  <w:style w:type="paragraph" w:customStyle="1" w:styleId="IVInhoud">
    <w:name w:val="IV Inhoud"/>
    <w:basedOn w:val="IVtekst"/>
    <w:rsid w:val="003F62DA"/>
    <w:pPr>
      <w:pBdr>
        <w:left w:val="none" w:sz="0" w:space="0" w:color="auto"/>
      </w:pBdr>
      <w:tabs>
        <w:tab w:val="right" w:leader="underscore" w:pos="9072"/>
      </w:tabs>
    </w:pPr>
  </w:style>
  <w:style w:type="character" w:styleId="Paginanummer">
    <w:name w:val="page number"/>
    <w:basedOn w:val="Standaardalinea-lettertype"/>
    <w:semiHidden/>
    <w:rsid w:val="003F62DA"/>
  </w:style>
  <w:style w:type="character" w:styleId="GevolgdeHyperlink">
    <w:name w:val="FollowedHyperlink"/>
    <w:basedOn w:val="Standaardalinea-lettertype"/>
    <w:semiHidden/>
    <w:rsid w:val="003F62DA"/>
    <w:rPr>
      <w:color w:val="800080"/>
      <w:u w:val="single"/>
    </w:rPr>
  </w:style>
  <w:style w:type="character" w:customStyle="1" w:styleId="IVtekstsmallChar">
    <w:name w:val="IV tekst small Char"/>
    <w:rsid w:val="001C31AD"/>
    <w:rPr>
      <w:rFonts w:ascii="Tiresias PCfont" w:hAnsi="Tiresias PCfont" w:cs="Arial"/>
      <w:bCs/>
      <w:sz w:val="28"/>
      <w:szCs w:val="28"/>
      <w:lang w:val="nl-NL" w:eastAsia="nl-NL" w:bidi="ar-SA"/>
    </w:rPr>
  </w:style>
  <w:style w:type="paragraph" w:customStyle="1" w:styleId="IVAuteursnaam">
    <w:name w:val="IV Auteursnaam"/>
    <w:basedOn w:val="IVtekst"/>
    <w:next w:val="IVtekst"/>
    <w:rsid w:val="003F62DA"/>
    <w:pPr>
      <w:pBdr>
        <w:left w:val="none" w:sz="0" w:space="0" w:color="auto"/>
      </w:pBdr>
      <w:spacing w:after="360"/>
      <w:ind w:left="-142"/>
    </w:pPr>
    <w:rPr>
      <w:i/>
    </w:rPr>
  </w:style>
  <w:style w:type="paragraph" w:customStyle="1" w:styleId="IVTitel03zondernummers">
    <w:name w:val="IV Titel 03 zonder nummers"/>
    <w:basedOn w:val="IVTitel03metnummers"/>
    <w:rsid w:val="003F62DA"/>
    <w:pPr>
      <w:ind w:left="-142" w:firstLine="0"/>
    </w:pPr>
  </w:style>
  <w:style w:type="paragraph" w:customStyle="1" w:styleId="IVTitel04zondernummers">
    <w:name w:val="IV Titel 04 zonder nummers"/>
    <w:basedOn w:val="IVTitel04metnummers"/>
    <w:rsid w:val="003F62DA"/>
    <w:pPr>
      <w:ind w:left="-142" w:firstLine="0"/>
    </w:pPr>
  </w:style>
  <w:style w:type="character" w:customStyle="1" w:styleId="st1">
    <w:name w:val="st1"/>
    <w:basedOn w:val="Standaardalinea-lettertype"/>
    <w:rsid w:val="00F56DEC"/>
  </w:style>
  <w:style w:type="paragraph" w:styleId="Ballontekst">
    <w:name w:val="Balloon Text"/>
    <w:basedOn w:val="Standaard"/>
    <w:link w:val="BallontekstChar"/>
    <w:uiPriority w:val="99"/>
    <w:semiHidden/>
    <w:unhideWhenUsed/>
    <w:rsid w:val="00415835"/>
    <w:rPr>
      <w:rFonts w:ascii="Tahoma" w:hAnsi="Tahoma" w:cs="Tahoma"/>
      <w:sz w:val="16"/>
      <w:szCs w:val="16"/>
    </w:rPr>
  </w:style>
  <w:style w:type="character" w:customStyle="1" w:styleId="BallontekstChar">
    <w:name w:val="Ballontekst Char"/>
    <w:basedOn w:val="Standaardalinea-lettertype"/>
    <w:link w:val="Ballontekst"/>
    <w:uiPriority w:val="99"/>
    <w:semiHidden/>
    <w:rsid w:val="00415835"/>
    <w:rPr>
      <w:rFonts w:ascii="Tahoma" w:eastAsia="Times New Roman" w:hAnsi="Tahoma" w:cs="Tahoma"/>
      <w:sz w:val="16"/>
      <w:szCs w:val="16"/>
      <w:lang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image" Target="media/image21.png"/><Relationship Id="rId42" Type="http://schemas.openxmlformats.org/officeDocument/2006/relationships/footer" Target="footer14.xm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www.kimbols.be" TargetMode="External"/><Relationship Id="rId63" Type="http://schemas.openxmlformats.org/officeDocument/2006/relationships/footer" Target="footer21.xml"/><Relationship Id="rId68" Type="http://schemas.openxmlformats.org/officeDocument/2006/relationships/footer" Target="footer25.xml"/><Relationship Id="rId76" Type="http://schemas.openxmlformats.org/officeDocument/2006/relationships/image" Target="media/image35.jpeg"/><Relationship Id="rId84" Type="http://schemas.openxmlformats.org/officeDocument/2006/relationships/image" Target="media/image37.jpeg"/><Relationship Id="rId89" Type="http://schemas.openxmlformats.org/officeDocument/2006/relationships/footer" Target="footer40.xml"/><Relationship Id="rId7" Type="http://schemas.openxmlformats.org/officeDocument/2006/relationships/endnotes" Target="endnotes.xml"/><Relationship Id="rId71" Type="http://schemas.openxmlformats.org/officeDocument/2006/relationships/footer" Target="footer27.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emf"/><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image" Target="media/image24.png"/><Relationship Id="rId53" Type="http://schemas.openxmlformats.org/officeDocument/2006/relationships/footer" Target="footer15.xml"/><Relationship Id="rId58" Type="http://schemas.openxmlformats.org/officeDocument/2006/relationships/footer" Target="footer17.xml"/><Relationship Id="rId66" Type="http://schemas.openxmlformats.org/officeDocument/2006/relationships/footer" Target="footer23.xml"/><Relationship Id="rId74" Type="http://schemas.openxmlformats.org/officeDocument/2006/relationships/footer" Target="footer30.xml"/><Relationship Id="rId79" Type="http://schemas.openxmlformats.org/officeDocument/2006/relationships/footer" Target="footer33.xml"/><Relationship Id="rId87"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footer" Target="footer20.xml"/><Relationship Id="rId82" Type="http://schemas.openxmlformats.org/officeDocument/2006/relationships/footer" Target="footer35.xml"/><Relationship Id="rId90" Type="http://schemas.openxmlformats.org/officeDocument/2006/relationships/hyperlink" Target="mailto:hulpmiddelen@vlaamsoogpunt.be"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7.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www.eastin.info" TargetMode="External"/><Relationship Id="rId64" Type="http://schemas.openxmlformats.org/officeDocument/2006/relationships/footer" Target="footer22.xml"/><Relationship Id="rId69" Type="http://schemas.openxmlformats.org/officeDocument/2006/relationships/footer" Target="footer26.xml"/><Relationship Id="rId77" Type="http://schemas.openxmlformats.org/officeDocument/2006/relationships/footer" Target="footer31.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footer" Target="footer28.xml"/><Relationship Id="rId80" Type="http://schemas.openxmlformats.org/officeDocument/2006/relationships/footer" Target="footer34.xml"/><Relationship Id="rId85" Type="http://schemas.openxmlformats.org/officeDocument/2006/relationships/footer" Target="footer37.xml"/><Relationship Id="rId93"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10.xml"/><Relationship Id="rId46" Type="http://schemas.openxmlformats.org/officeDocument/2006/relationships/image" Target="media/image25.png"/><Relationship Id="rId59" Type="http://schemas.openxmlformats.org/officeDocument/2006/relationships/footer" Target="footer18.xml"/><Relationship Id="rId67" Type="http://schemas.openxmlformats.org/officeDocument/2006/relationships/footer" Target="footer24.xml"/><Relationship Id="rId20" Type="http://schemas.openxmlformats.org/officeDocument/2006/relationships/footer" Target="footer3.xml"/><Relationship Id="rId41" Type="http://schemas.openxmlformats.org/officeDocument/2006/relationships/footer" Target="footer13.xml"/><Relationship Id="rId54" Type="http://schemas.openxmlformats.org/officeDocument/2006/relationships/footer" Target="footer16.xml"/><Relationship Id="rId62" Type="http://schemas.openxmlformats.org/officeDocument/2006/relationships/image" Target="media/image31.png"/><Relationship Id="rId70" Type="http://schemas.openxmlformats.org/officeDocument/2006/relationships/image" Target="media/image33.png"/><Relationship Id="rId75" Type="http://schemas.openxmlformats.org/officeDocument/2006/relationships/image" Target="media/image34.jpeg"/><Relationship Id="rId83" Type="http://schemas.openxmlformats.org/officeDocument/2006/relationships/footer" Target="footer36.xml"/><Relationship Id="rId88" Type="http://schemas.openxmlformats.org/officeDocument/2006/relationships/footer" Target="footer39.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6.xml"/><Relationship Id="rId28" Type="http://schemas.openxmlformats.org/officeDocument/2006/relationships/image" Target="media/image15.emf"/><Relationship Id="rId36" Type="http://schemas.openxmlformats.org/officeDocument/2006/relationships/footer" Target="footer8.xml"/><Relationship Id="rId49" Type="http://schemas.openxmlformats.org/officeDocument/2006/relationships/image" Target="media/image28.png"/><Relationship Id="rId57" Type="http://schemas.openxmlformats.org/officeDocument/2006/relationships/hyperlink" Target="http://www.blinddmobiel.be/temp/index.html" TargetMode="External"/><Relationship Id="rId10" Type="http://schemas.openxmlformats.org/officeDocument/2006/relationships/image" Target="media/image1.jpeg"/><Relationship Id="rId31" Type="http://schemas.openxmlformats.org/officeDocument/2006/relationships/image" Target="media/image18.png"/><Relationship Id="rId44" Type="http://schemas.openxmlformats.org/officeDocument/2006/relationships/image" Target="media/image23.png"/><Relationship Id="rId52" Type="http://schemas.openxmlformats.org/officeDocument/2006/relationships/hyperlink" Target="http://bit.ly/wiskundebraille_html" TargetMode="External"/><Relationship Id="rId60" Type="http://schemas.openxmlformats.org/officeDocument/2006/relationships/footer" Target="footer19.xml"/><Relationship Id="rId65" Type="http://schemas.openxmlformats.org/officeDocument/2006/relationships/image" Target="media/image32.png"/><Relationship Id="rId73" Type="http://schemas.openxmlformats.org/officeDocument/2006/relationships/footer" Target="footer29.xml"/><Relationship Id="rId78" Type="http://schemas.openxmlformats.org/officeDocument/2006/relationships/footer" Target="footer32.xml"/><Relationship Id="rId81" Type="http://schemas.openxmlformats.org/officeDocument/2006/relationships/image" Target="media/image36.jpeg"/><Relationship Id="rId86"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47FF7A-DAFC-44E2-8A09-DCBA6B7E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54</Pages>
  <Words>10644</Words>
  <Characters>58544</Characters>
  <Application>Microsoft Office Word</Application>
  <DocSecurity>0</DocSecurity>
  <Lines>487</Lines>
  <Paragraphs>138</Paragraphs>
  <ScaleCrop>false</ScaleCrop>
  <HeadingPairs>
    <vt:vector size="2" baseType="variant">
      <vt:variant>
        <vt:lpstr>Titel</vt:lpstr>
      </vt:variant>
      <vt:variant>
        <vt:i4>1</vt:i4>
      </vt:variant>
    </vt:vector>
  </HeadingPairs>
  <TitlesOfParts>
    <vt:vector size="1" baseType="lpstr">
      <vt:lpstr>INFOVISIE MAGAZINE - maart 2011 - JAARGANG 25</vt:lpstr>
    </vt:vector>
  </TitlesOfParts>
  <Company>St. Jude Medical</Company>
  <LinksUpToDate>false</LinksUpToDate>
  <CharactersWithSpaces>69050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INFOVISIE MAGAZINE - maart 2011 - JAARGANG 25</dc:title>
  <dc:creator>hmv</dc:creator>
  <cp:lastModifiedBy>Marie-Paule</cp:lastModifiedBy>
  <cp:revision>2</cp:revision>
  <cp:lastPrinted>2011-06-15T14:18:00Z</cp:lastPrinted>
  <dcterms:created xsi:type="dcterms:W3CDTF">2012-05-08T11:39:00Z</dcterms:created>
  <dcterms:modified xsi:type="dcterms:W3CDTF">2012-05-08T11:39:00Z</dcterms:modified>
</cp:coreProperties>
</file>